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184" w:rsidRPr="00532512" w:rsidRDefault="00F5729B" w:rsidP="002843A4">
      <w:pPr>
        <w:jc w:val="center"/>
        <w:rPr>
          <w:rFonts w:ascii="Times New Roman" w:hAnsi="Times New Roman"/>
          <w:lang w:val="en-US"/>
        </w:rPr>
      </w:pPr>
      <w:r>
        <w:rPr>
          <w:rFonts w:ascii="Times New Roman" w:hAnsi="Times New Roman"/>
          <w:b/>
          <w:bCs/>
          <w:sz w:val="28"/>
          <w:szCs w:val="28"/>
        </w:rPr>
        <w:t>Effect of polarization force on d</w:t>
      </w:r>
      <w:r w:rsidR="00532512">
        <w:rPr>
          <w:rFonts w:ascii="Times New Roman" w:hAnsi="Times New Roman"/>
          <w:b/>
          <w:bCs/>
          <w:sz w:val="28"/>
          <w:szCs w:val="28"/>
        </w:rPr>
        <w:t xml:space="preserve">ust </w:t>
      </w:r>
      <w:r w:rsidR="00156942" w:rsidRPr="00156942">
        <w:rPr>
          <w:rFonts w:ascii="Times New Roman" w:hAnsi="Times New Roman"/>
          <w:b/>
          <w:bCs/>
          <w:sz w:val="28"/>
          <w:szCs w:val="28"/>
        </w:rPr>
        <w:t xml:space="preserve">acoustic soliton with </w:t>
      </w:r>
      <w:r w:rsidR="002843A4">
        <w:rPr>
          <w:rFonts w:ascii="Times New Roman" w:hAnsi="Times New Roman"/>
          <w:b/>
          <w:bCs/>
          <w:sz w:val="28"/>
          <w:szCs w:val="28"/>
        </w:rPr>
        <w:t>electron</w:t>
      </w:r>
      <w:r w:rsidR="00532512">
        <w:rPr>
          <w:rFonts w:ascii="Times New Roman" w:hAnsi="Times New Roman"/>
          <w:b/>
          <w:bCs/>
          <w:sz w:val="28"/>
          <w:szCs w:val="28"/>
        </w:rPr>
        <w:t>s</w:t>
      </w:r>
      <w:r w:rsidR="00532512" w:rsidRPr="00532512">
        <w:rPr>
          <w:rFonts w:ascii="Times New Roman" w:hAnsi="Times New Roman"/>
          <w:b/>
          <w:bCs/>
          <w:sz w:val="28"/>
          <w:szCs w:val="28"/>
          <w:lang w:val="en-US"/>
        </w:rPr>
        <w:t xml:space="preserve"> featuring Tsallis distribution</w:t>
      </w:r>
    </w:p>
    <w:p w:rsidR="001A3184" w:rsidRPr="00FE6A8D" w:rsidRDefault="002843A4" w:rsidP="002843A4">
      <w:pPr>
        <w:jc w:val="center"/>
        <w:rPr>
          <w:rFonts w:ascii="Times New Roman" w:hAnsi="Times New Roman"/>
          <w:lang w:val="fr-FR"/>
        </w:rPr>
      </w:pPr>
      <w:r w:rsidRPr="00FE6A8D">
        <w:rPr>
          <w:rFonts w:ascii="Times New Roman" w:hAnsi="Times New Roman"/>
          <w:u w:val="single"/>
          <w:lang w:val="fr-FR"/>
        </w:rPr>
        <w:t>Moufida Benzekka</w:t>
      </w:r>
      <w:r w:rsidRPr="00FE6A8D">
        <w:rPr>
          <w:rFonts w:ascii="Times New Roman" w:hAnsi="Times New Roman"/>
          <w:vertAlign w:val="superscript"/>
          <w:lang w:val="fr-FR"/>
        </w:rPr>
        <w:t>(*)1</w:t>
      </w:r>
      <w:r w:rsidRPr="00FE6A8D">
        <w:rPr>
          <w:rFonts w:ascii="Times New Roman" w:hAnsi="Times New Roman"/>
          <w:lang w:val="fr-FR"/>
        </w:rPr>
        <w:t xml:space="preserve">, </w:t>
      </w:r>
      <w:r w:rsidRPr="00FE6A8D">
        <w:rPr>
          <w:rFonts w:ascii="Times New Roman" w:hAnsi="Times New Roman"/>
          <w:vertAlign w:val="superscript"/>
          <w:lang w:val="fr-FR"/>
        </w:rPr>
        <w:t xml:space="preserve"> </w:t>
      </w:r>
      <w:r w:rsidR="00FA211A" w:rsidRPr="00FE6A8D">
        <w:rPr>
          <w:rFonts w:ascii="Times New Roman" w:hAnsi="Times New Roman"/>
          <w:lang w:val="fr-FR"/>
        </w:rPr>
        <w:t>Rabia Amour</w:t>
      </w:r>
      <w:r w:rsidRPr="00FE6A8D">
        <w:rPr>
          <w:rFonts w:ascii="Times New Roman" w:hAnsi="Times New Roman"/>
          <w:vertAlign w:val="superscript"/>
          <w:lang w:val="fr-FR"/>
        </w:rPr>
        <w:t>2</w:t>
      </w:r>
      <w:r w:rsidR="00FA211A" w:rsidRPr="00FE6A8D">
        <w:rPr>
          <w:rFonts w:ascii="Times New Roman" w:hAnsi="Times New Roman"/>
          <w:lang w:val="fr-FR"/>
        </w:rPr>
        <w:t xml:space="preserve">, </w:t>
      </w:r>
      <w:r w:rsidRPr="00FE6A8D">
        <w:rPr>
          <w:rFonts w:ascii="Times New Roman" w:hAnsi="Times New Roman"/>
          <w:lang w:val="fr-FR"/>
        </w:rPr>
        <w:t>Taha Houssine Zerguini</w:t>
      </w:r>
      <w:r w:rsidRPr="00FE6A8D">
        <w:rPr>
          <w:rFonts w:ascii="Times New Roman" w:hAnsi="Times New Roman"/>
          <w:vertAlign w:val="superscript"/>
          <w:lang w:val="fr-FR"/>
        </w:rPr>
        <w:t>2</w:t>
      </w:r>
      <w:r w:rsidR="00FA211A" w:rsidRPr="00FE6A8D">
        <w:rPr>
          <w:rFonts w:ascii="Times New Roman" w:hAnsi="Times New Roman"/>
          <w:lang w:val="fr-FR"/>
        </w:rPr>
        <w:t xml:space="preserve"> </w:t>
      </w:r>
    </w:p>
    <w:p w:rsidR="001A3184" w:rsidRPr="00FE6A8D" w:rsidRDefault="001A3184" w:rsidP="001A3184">
      <w:pPr>
        <w:jc w:val="center"/>
        <w:rPr>
          <w:rFonts w:ascii="Times New Roman" w:hAnsi="Times New Roman"/>
          <w:sz w:val="22"/>
          <w:szCs w:val="22"/>
          <w:lang w:val="fr-FR"/>
        </w:rPr>
      </w:pPr>
    </w:p>
    <w:p w:rsidR="00156942" w:rsidRPr="00FE6A8D" w:rsidRDefault="001A3184" w:rsidP="002843A4">
      <w:pPr>
        <w:jc w:val="center"/>
        <w:rPr>
          <w:rFonts w:asciiTheme="majorBidi" w:hAnsiTheme="majorBidi" w:cstheme="majorBidi"/>
          <w:i/>
          <w:sz w:val="20"/>
          <w:szCs w:val="20"/>
          <w:lang w:val="fr-FR"/>
        </w:rPr>
      </w:pPr>
      <w:r w:rsidRPr="00FE6A8D">
        <w:rPr>
          <w:rFonts w:ascii="ZWAdobeF" w:hAnsi="ZWAdobeF"/>
          <w:iCs/>
          <w:color w:val="auto"/>
          <w:sz w:val="2"/>
          <w:szCs w:val="20"/>
          <w:vertAlign w:val="superscript"/>
          <w:lang w:val="fr-FR"/>
        </w:rPr>
        <w:t>P</w:t>
      </w:r>
      <w:r w:rsidRPr="00FE6A8D">
        <w:rPr>
          <w:rFonts w:ascii="Times New Roman" w:hAnsi="Times New Roman"/>
          <w:iCs/>
          <w:sz w:val="20"/>
          <w:szCs w:val="20"/>
          <w:vertAlign w:val="superscript"/>
          <w:lang w:val="fr-FR"/>
        </w:rPr>
        <w:t>1</w:t>
      </w:r>
      <w:r w:rsidRPr="00FE6A8D">
        <w:rPr>
          <w:rFonts w:ascii="ZWAdobeF" w:hAnsi="ZWAdobeF"/>
          <w:iCs/>
          <w:color w:val="auto"/>
          <w:sz w:val="2"/>
          <w:szCs w:val="20"/>
          <w:vertAlign w:val="superscript"/>
          <w:lang w:val="fr-FR"/>
        </w:rPr>
        <w:t>P</w:t>
      </w:r>
      <w:r w:rsidRPr="00FE6A8D">
        <w:rPr>
          <w:rFonts w:asciiTheme="majorBidi" w:hAnsiTheme="majorBidi" w:cstheme="majorBidi"/>
          <w:i/>
          <w:sz w:val="20"/>
          <w:szCs w:val="20"/>
          <w:lang w:val="fr-FR"/>
        </w:rPr>
        <w:t xml:space="preserve"> </w:t>
      </w:r>
      <w:r w:rsidR="002843A4" w:rsidRPr="00FE6A8D">
        <w:rPr>
          <w:rFonts w:asciiTheme="majorBidi" w:hAnsiTheme="majorBidi" w:cstheme="majorBidi"/>
          <w:i/>
          <w:sz w:val="20"/>
          <w:szCs w:val="20"/>
          <w:lang w:val="fr-FR"/>
        </w:rPr>
        <w:t>Laboratoire de Physique des Particules et Physique Statistique, ENS-Kouba, B.P. 92, 16050, Vieux-Kouba, Algiers, Algeria.</w:t>
      </w:r>
    </w:p>
    <w:p w:rsidR="001A3184" w:rsidRPr="002843A4" w:rsidRDefault="001A3184" w:rsidP="002843A4">
      <w:pPr>
        <w:jc w:val="center"/>
        <w:rPr>
          <w:rFonts w:ascii="Times New Roman" w:hAnsi="Times New Roman"/>
          <w:iCs/>
          <w:sz w:val="20"/>
          <w:szCs w:val="20"/>
          <w:lang w:val="en-US"/>
        </w:rPr>
      </w:pPr>
      <w:r w:rsidRPr="002843A4">
        <w:rPr>
          <w:rFonts w:asciiTheme="majorBidi" w:hAnsiTheme="majorBidi" w:cstheme="majorBidi"/>
          <w:i/>
          <w:sz w:val="20"/>
          <w:szCs w:val="20"/>
          <w:vertAlign w:val="superscript"/>
          <w:lang w:val="en-US"/>
        </w:rPr>
        <w:t>2</w:t>
      </w:r>
      <w:r w:rsidR="002843A4" w:rsidRPr="002843A4">
        <w:rPr>
          <w:rFonts w:asciiTheme="majorBidi" w:hAnsiTheme="majorBidi" w:cstheme="majorBidi"/>
          <w:i/>
          <w:sz w:val="20"/>
          <w:szCs w:val="20"/>
        </w:rPr>
        <w:t xml:space="preserve"> </w:t>
      </w:r>
      <w:r w:rsidR="002843A4" w:rsidRPr="00156942">
        <w:rPr>
          <w:rFonts w:asciiTheme="majorBidi" w:hAnsiTheme="majorBidi" w:cstheme="majorBidi"/>
          <w:i/>
          <w:sz w:val="20"/>
          <w:szCs w:val="20"/>
        </w:rPr>
        <w:t>Plasma Physics Group, Theoretical Physics Laboratory, Faculty of Physics, University of Bab-Ezzouar, USTHB, B.P. 32, El Alia, Algiers 16111, Algeria.</w:t>
      </w:r>
    </w:p>
    <w:p w:rsidR="00156942" w:rsidRPr="002843A4" w:rsidRDefault="00156942" w:rsidP="00156942">
      <w:pPr>
        <w:jc w:val="center"/>
        <w:rPr>
          <w:rFonts w:ascii="Times New Roman" w:hAnsi="Times New Roman"/>
          <w:i/>
          <w:iCs/>
          <w:sz w:val="20"/>
          <w:szCs w:val="20"/>
          <w:lang w:val="en-US"/>
        </w:rPr>
      </w:pPr>
    </w:p>
    <w:p w:rsidR="001A3184" w:rsidRPr="00156942" w:rsidRDefault="001A3184" w:rsidP="00F5729B">
      <w:pPr>
        <w:jc w:val="center"/>
        <w:rPr>
          <w:rFonts w:ascii="Times New Roman" w:hAnsi="Times New Roman"/>
          <w:iCs/>
          <w:sz w:val="20"/>
          <w:szCs w:val="20"/>
        </w:rPr>
      </w:pPr>
      <w:r w:rsidRPr="00B35ADD">
        <w:rPr>
          <w:rFonts w:ascii="Times New Roman" w:hAnsi="Times New Roman"/>
          <w:iCs/>
          <w:sz w:val="20"/>
          <w:szCs w:val="20"/>
          <w:vertAlign w:val="superscript"/>
        </w:rPr>
        <w:t>(*)</w:t>
      </w:r>
      <w:r w:rsidRPr="00B35ADD">
        <w:rPr>
          <w:rFonts w:ascii="Times New Roman" w:hAnsi="Times New Roman"/>
          <w:iCs/>
          <w:sz w:val="20"/>
          <w:szCs w:val="20"/>
        </w:rPr>
        <w:t xml:space="preserve"> </w:t>
      </w:r>
      <w:r w:rsidR="00F5729B">
        <w:rPr>
          <w:rFonts w:ascii="Times New Roman" w:hAnsi="Times New Roman"/>
          <w:iCs/>
          <w:sz w:val="20"/>
          <w:szCs w:val="20"/>
        </w:rPr>
        <w:t>benzmoufida9</w:t>
      </w:r>
      <w:r w:rsidR="00156942" w:rsidRPr="00156942">
        <w:rPr>
          <w:rFonts w:ascii="Times New Roman" w:hAnsi="Times New Roman"/>
          <w:iCs/>
          <w:sz w:val="20"/>
          <w:szCs w:val="20"/>
        </w:rPr>
        <w:t>@gmail.com</w:t>
      </w:r>
    </w:p>
    <w:p w:rsidR="001A3184" w:rsidRPr="00B35ADD" w:rsidRDefault="001A3184" w:rsidP="001A3184">
      <w:pPr>
        <w:rPr>
          <w:rFonts w:ascii="Times New Roman" w:hAnsi="Times New Roman"/>
          <w:sz w:val="22"/>
          <w:szCs w:val="22"/>
        </w:rPr>
      </w:pPr>
    </w:p>
    <w:p w:rsidR="00F5729B" w:rsidRPr="00F5729B" w:rsidRDefault="00015063" w:rsidP="00015063">
      <w:pPr>
        <w:rPr>
          <w:rFonts w:ascii="Times New Roman" w:hAnsi="Times New Roman"/>
          <w:sz w:val="20"/>
          <w:szCs w:val="20"/>
          <w:lang w:val="en-US"/>
        </w:rPr>
      </w:pPr>
      <w:r w:rsidRPr="00015063">
        <w:rPr>
          <w:rFonts w:ascii="Times New Roman" w:hAnsi="Times New Roman"/>
          <w:sz w:val="20"/>
          <w:szCs w:val="20"/>
        </w:rPr>
        <w:t>In this communication, we study the effect of polarization forces acting on the dust grains on nonlinear DA waves associated with nonextensive dusty plasma. Including fourth-order nonlinearities of electric potential and integrating the resulting energy equation, an exact soliton solution is obtained for dust acoustic waves in a dusty plasma. This exact solution reduces to the dressed soliton solution obtained for the system using renormalization procedure in the reductive perturbation method (RPM) when the Mach number is expanded in terms of soliton velocity. An equation including higher-order corrections is also derived, when the polarization force and nonextensivity effects played an important role in the characteristics of these corrections.</w:t>
      </w:r>
    </w:p>
    <w:p w:rsidR="001A3184" w:rsidRPr="00FA211A" w:rsidRDefault="00FA211A" w:rsidP="005E1D60">
      <w:pPr>
        <w:rPr>
          <w:rFonts w:ascii="Times New Roman" w:hAnsi="Times New Roman"/>
          <w:sz w:val="20"/>
          <w:szCs w:val="20"/>
        </w:rPr>
      </w:pPr>
      <w:r w:rsidRPr="00FA211A">
        <w:rPr>
          <w:rFonts w:ascii="Times New Roman" w:hAnsi="Times New Roman"/>
          <w:sz w:val="20"/>
          <w:szCs w:val="20"/>
        </w:rPr>
        <w:t>.</w:t>
      </w:r>
      <w:r w:rsidRPr="00B35ADD">
        <w:rPr>
          <w:rFonts w:ascii="Times New Roman" w:hAnsi="Times New Roman"/>
          <w:sz w:val="22"/>
          <w:szCs w:val="22"/>
        </w:rPr>
        <w:t xml:space="preserve"> </w:t>
      </w:r>
    </w:p>
    <w:p w:rsidR="001A3184" w:rsidRPr="00B35ADD" w:rsidRDefault="001A3184" w:rsidP="001A3184">
      <w:pPr>
        <w:rPr>
          <w:rFonts w:ascii="Times New Roman" w:hAnsi="Times New Roman"/>
          <w:b/>
          <w:bCs/>
          <w:sz w:val="22"/>
          <w:szCs w:val="22"/>
        </w:rPr>
        <w:sectPr w:rsidR="001A3184" w:rsidRPr="00B35ADD" w:rsidSect="001818F0">
          <w:headerReference w:type="default" r:id="rId6"/>
          <w:footerReference w:type="even" r:id="rId7"/>
          <w:pgSz w:w="11907" w:h="16840"/>
          <w:pgMar w:top="1418" w:right="1984" w:bottom="1418" w:left="1985" w:header="284" w:footer="709" w:gutter="0"/>
          <w:cols w:space="709"/>
        </w:sectPr>
      </w:pPr>
    </w:p>
    <w:p w:rsidR="001A3184" w:rsidRPr="00B35ADD" w:rsidRDefault="001A3184" w:rsidP="001A3184">
      <w:pPr>
        <w:ind w:left="284"/>
        <w:rPr>
          <w:rFonts w:ascii="Times New Roman" w:hAnsi="Times New Roman"/>
          <w:bCs/>
          <w:sz w:val="22"/>
          <w:szCs w:val="22"/>
        </w:rPr>
        <w:sectPr w:rsidR="001A3184" w:rsidRPr="00B35ADD" w:rsidSect="001818F0">
          <w:type w:val="continuous"/>
          <w:pgSz w:w="11907" w:h="16840" w:code="9"/>
          <w:pgMar w:top="1418" w:right="1134" w:bottom="426" w:left="1134" w:header="284" w:footer="709" w:gutter="0"/>
          <w:cols w:num="2" w:space="283"/>
        </w:sectPr>
      </w:pPr>
    </w:p>
    <w:p w:rsidR="00C00858" w:rsidRDefault="00C00858" w:rsidP="001A3184">
      <w:pPr>
        <w:rPr>
          <w:rFonts w:ascii="Times New Roman" w:hAnsi="Times New Roman" w:cs="Times New Roman"/>
          <w:b/>
          <w:sz w:val="22"/>
          <w:szCs w:val="22"/>
        </w:rPr>
      </w:pPr>
    </w:p>
    <w:p w:rsidR="00532268" w:rsidRPr="00B35ADD" w:rsidRDefault="00532268" w:rsidP="00C00858"/>
    <w:sectPr w:rsidR="00532268" w:rsidRPr="00B35ADD" w:rsidSect="001818F0">
      <w:type w:val="continuous"/>
      <w:pgSz w:w="11907" w:h="16840" w:code="9"/>
      <w:pgMar w:top="1418" w:right="1559" w:bottom="426" w:left="1276" w:header="284" w:footer="709" w:gutter="0"/>
      <w:cols w:space="28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01CE" w:rsidRDefault="002501CE" w:rsidP="00B35ADD">
      <w:r>
        <w:separator/>
      </w:r>
    </w:p>
  </w:endnote>
  <w:endnote w:type="continuationSeparator" w:id="1">
    <w:p w:rsidR="002501CE" w:rsidRDefault="002501CE" w:rsidP="00B35A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ZWAdobeF">
    <w:altName w:val="Times New Roman"/>
    <w:charset w:val="00"/>
    <w:family w:val="auto"/>
    <w:pitch w:val="variable"/>
    <w:sig w:usb0="00000000" w:usb1="00000000" w:usb2="00000000"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070" w:rsidRDefault="002621CB" w:rsidP="00173221">
    <w:pPr>
      <w:pStyle w:val="Pieddepage"/>
      <w:framePr w:wrap="around" w:vAnchor="text" w:hAnchor="margin" w:xAlign="center" w:y="1"/>
      <w:rPr>
        <w:rStyle w:val="Numrodepage"/>
      </w:rPr>
    </w:pPr>
    <w:r>
      <w:rPr>
        <w:rStyle w:val="Numrodepage"/>
      </w:rPr>
      <w:fldChar w:fldCharType="begin"/>
    </w:r>
    <w:r w:rsidR="002721F1">
      <w:rPr>
        <w:rStyle w:val="Numrodepage"/>
      </w:rPr>
      <w:instrText xml:space="preserve">PAGE  </w:instrText>
    </w:r>
    <w:r>
      <w:rPr>
        <w:rStyle w:val="Numrodepage"/>
      </w:rPr>
      <w:fldChar w:fldCharType="end"/>
    </w:r>
  </w:p>
  <w:p w:rsidR="00A75070" w:rsidRDefault="002501C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01CE" w:rsidRDefault="002501CE" w:rsidP="00B35ADD">
      <w:r>
        <w:separator/>
      </w:r>
    </w:p>
  </w:footnote>
  <w:footnote w:type="continuationSeparator" w:id="1">
    <w:p w:rsidR="002501CE" w:rsidRDefault="002501CE" w:rsidP="00B35A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383" w:rsidRDefault="002501CE">
    <w:pPr>
      <w:pStyle w:val="En-tte"/>
    </w:pPr>
  </w:p>
  <w:p w:rsidR="00C45DF3" w:rsidRPr="006E77DD" w:rsidRDefault="002501CE" w:rsidP="005471DF">
    <w:pPr>
      <w:pStyle w:val="En-tte"/>
      <w:jc w:val="left"/>
      <w:rPr>
        <w:rFonts w:ascii="Times New Roman" w:hAnsi="Times New Roman" w:cs="Times New Roman"/>
        <w:i/>
        <w:color w:val="808080"/>
        <w:sz w:val="16"/>
        <w:szCs w:val="16"/>
        <w:lang w:val="en-U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3"/>
  <w:defaultTabStop w:val="720"/>
  <w:hyphenationZone w:val="425"/>
  <w:characterSpacingControl w:val="doNotCompress"/>
  <w:footnotePr>
    <w:footnote w:id="0"/>
    <w:footnote w:id="1"/>
  </w:footnotePr>
  <w:endnotePr>
    <w:endnote w:id="0"/>
    <w:endnote w:id="1"/>
  </w:endnotePr>
  <w:compat/>
  <w:rsids>
    <w:rsidRoot w:val="001A3184"/>
    <w:rsid w:val="00015063"/>
    <w:rsid w:val="00156942"/>
    <w:rsid w:val="00176BAB"/>
    <w:rsid w:val="001818F0"/>
    <w:rsid w:val="001930F6"/>
    <w:rsid w:val="001A3184"/>
    <w:rsid w:val="001B2945"/>
    <w:rsid w:val="001C2636"/>
    <w:rsid w:val="002501CE"/>
    <w:rsid w:val="002621CB"/>
    <w:rsid w:val="002721F1"/>
    <w:rsid w:val="002843A4"/>
    <w:rsid w:val="00295D92"/>
    <w:rsid w:val="0039773F"/>
    <w:rsid w:val="00532268"/>
    <w:rsid w:val="00532512"/>
    <w:rsid w:val="005558D5"/>
    <w:rsid w:val="005D5155"/>
    <w:rsid w:val="005E1D60"/>
    <w:rsid w:val="006734C5"/>
    <w:rsid w:val="006D23F0"/>
    <w:rsid w:val="00933E10"/>
    <w:rsid w:val="009A0529"/>
    <w:rsid w:val="009D4BED"/>
    <w:rsid w:val="00B1263A"/>
    <w:rsid w:val="00B35ADD"/>
    <w:rsid w:val="00BD11DB"/>
    <w:rsid w:val="00BF466B"/>
    <w:rsid w:val="00C00858"/>
    <w:rsid w:val="00C0144C"/>
    <w:rsid w:val="00D3373C"/>
    <w:rsid w:val="00D47242"/>
    <w:rsid w:val="00D8646A"/>
    <w:rsid w:val="00DC4AFB"/>
    <w:rsid w:val="00E417BF"/>
    <w:rsid w:val="00EE4135"/>
    <w:rsid w:val="00EF0743"/>
    <w:rsid w:val="00F41AED"/>
    <w:rsid w:val="00F5729B"/>
    <w:rsid w:val="00F64DB9"/>
    <w:rsid w:val="00FA211A"/>
    <w:rsid w:val="00FE6A8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184"/>
    <w:pPr>
      <w:autoSpaceDE w:val="0"/>
      <w:autoSpaceDN w:val="0"/>
      <w:spacing w:after="0" w:line="240" w:lineRule="auto"/>
      <w:jc w:val="both"/>
    </w:pPr>
    <w:rPr>
      <w:rFonts w:ascii="Palatino" w:eastAsia="Times New Roman" w:hAnsi="Palatino" w:cs="Palatino"/>
      <w:color w:val="00000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link w:val="Corpsdetexte2Car"/>
    <w:rsid w:val="001A3184"/>
    <w:pPr>
      <w:ind w:firstLine="284"/>
    </w:pPr>
    <w:rPr>
      <w:sz w:val="22"/>
      <w:szCs w:val="22"/>
    </w:rPr>
  </w:style>
  <w:style w:type="character" w:customStyle="1" w:styleId="Corpsdetexte2Car">
    <w:name w:val="Corps de texte 2 Car"/>
    <w:basedOn w:val="Policepardfaut"/>
    <w:link w:val="Corpsdetexte2"/>
    <w:rsid w:val="001A3184"/>
    <w:rPr>
      <w:rFonts w:ascii="Palatino" w:eastAsia="Times New Roman" w:hAnsi="Palatino" w:cs="Palatino"/>
      <w:color w:val="000000"/>
    </w:rPr>
  </w:style>
  <w:style w:type="paragraph" w:styleId="En-tte">
    <w:name w:val="header"/>
    <w:basedOn w:val="Normal"/>
    <w:link w:val="En-tteCar"/>
    <w:uiPriority w:val="99"/>
    <w:rsid w:val="001A3184"/>
    <w:pPr>
      <w:tabs>
        <w:tab w:val="center" w:pos="4536"/>
        <w:tab w:val="right" w:pos="9072"/>
      </w:tabs>
    </w:pPr>
  </w:style>
  <w:style w:type="character" w:customStyle="1" w:styleId="En-tteCar">
    <w:name w:val="En-tête Car"/>
    <w:basedOn w:val="Policepardfaut"/>
    <w:link w:val="En-tte"/>
    <w:uiPriority w:val="99"/>
    <w:rsid w:val="001A3184"/>
    <w:rPr>
      <w:rFonts w:ascii="Palatino" w:eastAsia="Times New Roman" w:hAnsi="Palatino" w:cs="Palatino"/>
      <w:color w:val="000000"/>
      <w:sz w:val="24"/>
      <w:szCs w:val="24"/>
    </w:rPr>
  </w:style>
  <w:style w:type="paragraph" w:styleId="Pieddepage">
    <w:name w:val="footer"/>
    <w:basedOn w:val="Normal"/>
    <w:link w:val="PieddepageCar"/>
    <w:rsid w:val="001A3184"/>
    <w:pPr>
      <w:tabs>
        <w:tab w:val="center" w:pos="4536"/>
        <w:tab w:val="right" w:pos="9072"/>
      </w:tabs>
    </w:pPr>
  </w:style>
  <w:style w:type="character" w:customStyle="1" w:styleId="PieddepageCar">
    <w:name w:val="Pied de page Car"/>
    <w:basedOn w:val="Policepardfaut"/>
    <w:link w:val="Pieddepage"/>
    <w:rsid w:val="001A3184"/>
    <w:rPr>
      <w:rFonts w:ascii="Palatino" w:eastAsia="Times New Roman" w:hAnsi="Palatino" w:cs="Palatino"/>
      <w:color w:val="000000"/>
      <w:sz w:val="24"/>
      <w:szCs w:val="24"/>
    </w:rPr>
  </w:style>
  <w:style w:type="character" w:styleId="Numrodepage">
    <w:name w:val="page number"/>
    <w:basedOn w:val="Policepardfaut"/>
    <w:rsid w:val="001A3184"/>
  </w:style>
  <w:style w:type="table" w:styleId="Grilledutableau">
    <w:name w:val="Table Grid"/>
    <w:basedOn w:val="TableauNormal"/>
    <w:uiPriority w:val="39"/>
    <w:rsid w:val="001818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A211A"/>
    <w:rPr>
      <w:rFonts w:ascii="Tahoma" w:hAnsi="Tahoma" w:cs="Tahoma"/>
      <w:sz w:val="16"/>
      <w:szCs w:val="16"/>
    </w:rPr>
  </w:style>
  <w:style w:type="character" w:customStyle="1" w:styleId="TextedebullesCar">
    <w:name w:val="Texte de bulles Car"/>
    <w:basedOn w:val="Policepardfaut"/>
    <w:link w:val="Textedebulles"/>
    <w:uiPriority w:val="99"/>
    <w:semiHidden/>
    <w:rsid w:val="00FA211A"/>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Pages>
  <Words>189</Words>
  <Characters>1044</Characters>
  <Application>Microsoft Office Word</Application>
  <DocSecurity>0</DocSecurity>
  <Lines>8</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Declan Diver</dc:creator>
  <cp:keywords/>
  <dc:description/>
  <cp:lastModifiedBy>user</cp:lastModifiedBy>
  <cp:revision>14</cp:revision>
  <dcterms:created xsi:type="dcterms:W3CDTF">2020-01-07T16:00:00Z</dcterms:created>
  <dcterms:modified xsi:type="dcterms:W3CDTF">2020-02-07T23:07:00Z</dcterms:modified>
</cp:coreProperties>
</file>