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68E" w:rsidRPr="00F81EF1" w:rsidRDefault="00D2068E" w:rsidP="00D2068E">
      <w:pPr>
        <w:rPr>
          <w:b/>
          <w:color w:val="948A54" w:themeColor="background2" w:themeShade="80"/>
        </w:rPr>
      </w:pPr>
      <w:r w:rsidRPr="00F81EF1">
        <w:rPr>
          <w:b/>
          <w:color w:val="948A54" w:themeColor="background2" w:themeShade="80"/>
        </w:rPr>
        <w:t>Catalyst-Free Synthesis of Novel 6-phenyl-6</w:t>
      </w:r>
      <w:r w:rsidRPr="00F81EF1">
        <w:rPr>
          <w:b/>
          <w:i/>
          <w:iCs/>
          <w:color w:val="948A54" w:themeColor="background2" w:themeShade="80"/>
        </w:rPr>
        <w:t>H</w:t>
      </w:r>
      <w:r w:rsidRPr="00F81EF1">
        <w:rPr>
          <w:b/>
          <w:color w:val="948A54" w:themeColor="background2" w:themeShade="80"/>
        </w:rPr>
        <w:t>-chromeno [4, 3-</w:t>
      </w:r>
      <w:r w:rsidRPr="00F81EF1">
        <w:rPr>
          <w:b/>
          <w:i/>
          <w:iCs/>
          <w:color w:val="948A54" w:themeColor="background2" w:themeShade="80"/>
        </w:rPr>
        <w:t>b</w:t>
      </w:r>
      <w:r w:rsidRPr="00F81EF1">
        <w:rPr>
          <w:b/>
          <w:color w:val="948A54" w:themeColor="background2" w:themeShade="80"/>
        </w:rPr>
        <w:t>] quinoline derivatives at RT: Their further structure evaluation leads to potential anti-cancer agents.</w:t>
      </w:r>
    </w:p>
    <w:p w:rsidR="00D2068E" w:rsidRPr="00D2068E" w:rsidRDefault="00D2068E" w:rsidP="00D2068E">
      <w:pPr>
        <w:rPr>
          <w:b/>
          <w:lang w:val="de-DE"/>
        </w:rPr>
      </w:pPr>
    </w:p>
    <w:p w:rsidR="00D2068E" w:rsidRPr="00D2068E" w:rsidRDefault="00D2068E" w:rsidP="00D2068E">
      <w:pPr>
        <w:rPr>
          <w:bCs w:val="0"/>
          <w:sz w:val="20"/>
          <w:szCs w:val="20"/>
          <w:lang w:val="de-DE"/>
        </w:rPr>
      </w:pPr>
      <w:r w:rsidRPr="00D2068E">
        <w:rPr>
          <w:bCs w:val="0"/>
          <w:sz w:val="20"/>
          <w:szCs w:val="20"/>
          <w:lang w:val="de-DE"/>
        </w:rPr>
        <w:t>Alleni Suman Kumar</w:t>
      </w:r>
      <w:r w:rsidRPr="00D2068E">
        <w:rPr>
          <w:bCs w:val="0"/>
          <w:i/>
          <w:iCs/>
          <w:sz w:val="20"/>
          <w:szCs w:val="20"/>
          <w:vertAlign w:val="superscript"/>
          <w:lang w:val="de-DE"/>
        </w:rPr>
        <w:t>a</w:t>
      </w:r>
      <w:r w:rsidRPr="00D2068E">
        <w:rPr>
          <w:bCs w:val="0"/>
          <w:sz w:val="20"/>
          <w:szCs w:val="20"/>
          <w:lang w:val="de-DE"/>
        </w:rPr>
        <w:t xml:space="preserve">, </w:t>
      </w:r>
      <w:r w:rsidRPr="00F81EF1">
        <w:rPr>
          <w:b/>
          <w:color w:val="00B0F0"/>
          <w:sz w:val="20"/>
          <w:szCs w:val="20"/>
          <w:u w:val="single"/>
          <w:lang w:val="de-DE"/>
        </w:rPr>
        <w:t>Rathod Aravind Kumar</w:t>
      </w:r>
      <w:r w:rsidRPr="00F81EF1">
        <w:rPr>
          <w:b/>
          <w:i/>
          <w:iCs/>
          <w:color w:val="00B0F0"/>
          <w:sz w:val="20"/>
          <w:szCs w:val="20"/>
          <w:u w:val="single"/>
          <w:vertAlign w:val="superscript"/>
          <w:lang w:val="en-IN"/>
        </w:rPr>
        <w:t>a</w:t>
      </w:r>
      <w:r w:rsidRPr="00F81EF1">
        <w:rPr>
          <w:b/>
          <w:color w:val="00B0F0"/>
          <w:sz w:val="20"/>
          <w:szCs w:val="20"/>
          <w:u w:val="single"/>
          <w:lang w:val="de-DE"/>
        </w:rPr>
        <w:t>*</w:t>
      </w:r>
      <w:r w:rsidRPr="00F81EF1">
        <w:rPr>
          <w:bCs w:val="0"/>
          <w:color w:val="00B0F0"/>
          <w:sz w:val="20"/>
          <w:szCs w:val="20"/>
          <w:u w:val="single"/>
          <w:lang w:val="de-DE"/>
        </w:rPr>
        <w:t>,</w:t>
      </w:r>
      <w:r w:rsidRPr="00D2068E">
        <w:rPr>
          <w:bCs w:val="0"/>
          <w:sz w:val="20"/>
          <w:szCs w:val="20"/>
          <w:lang w:val="de-DE"/>
        </w:rPr>
        <w:t xml:space="preserve"> Vavilapally Satyanarayana, Elala Pravardhan Reddy</w:t>
      </w:r>
      <w:r w:rsidRPr="00D2068E">
        <w:rPr>
          <w:bCs w:val="0"/>
          <w:i/>
          <w:iCs/>
          <w:sz w:val="20"/>
          <w:szCs w:val="20"/>
          <w:vertAlign w:val="superscript"/>
          <w:lang w:val="de-DE"/>
        </w:rPr>
        <w:t>b</w:t>
      </w:r>
      <w:r w:rsidRPr="00D2068E">
        <w:rPr>
          <w:bCs w:val="0"/>
          <w:sz w:val="20"/>
          <w:szCs w:val="20"/>
          <w:lang w:val="de-DE"/>
        </w:rPr>
        <w:t>,  Boggu Jagan Mohan Reddy</w:t>
      </w:r>
      <w:r w:rsidRPr="00D2068E">
        <w:rPr>
          <w:bCs w:val="0"/>
          <w:i/>
          <w:iCs/>
          <w:sz w:val="20"/>
          <w:szCs w:val="20"/>
          <w:vertAlign w:val="superscript"/>
          <w:lang w:val="de-DE"/>
        </w:rPr>
        <w:t>c</w:t>
      </w:r>
      <w:r w:rsidRPr="00D2068E">
        <w:rPr>
          <w:bCs w:val="0"/>
          <w:sz w:val="20"/>
          <w:szCs w:val="20"/>
          <w:lang w:val="de-DE"/>
        </w:rPr>
        <w:t>, Duddukuri Nandan Kumar</w:t>
      </w:r>
      <w:r w:rsidRPr="00D2068E">
        <w:rPr>
          <w:bCs w:val="0"/>
          <w:i/>
          <w:iCs/>
          <w:sz w:val="20"/>
          <w:szCs w:val="20"/>
          <w:vertAlign w:val="superscript"/>
          <w:lang w:val="de-DE"/>
        </w:rPr>
        <w:t>d</w:t>
      </w:r>
      <w:r w:rsidRPr="00D2068E">
        <w:rPr>
          <w:bCs w:val="0"/>
          <w:sz w:val="20"/>
          <w:szCs w:val="20"/>
          <w:lang w:val="de-DE"/>
        </w:rPr>
        <w:t xml:space="preserve">, </w:t>
      </w:r>
      <w:r w:rsidRPr="00D2068E">
        <w:rPr>
          <w:bCs w:val="0"/>
          <w:sz w:val="20"/>
          <w:szCs w:val="20"/>
          <w:lang w:val="en-IN"/>
        </w:rPr>
        <w:t xml:space="preserve">Amit </w:t>
      </w:r>
      <w:proofErr w:type="spellStart"/>
      <w:r w:rsidRPr="00D2068E">
        <w:rPr>
          <w:bCs w:val="0"/>
          <w:sz w:val="20"/>
          <w:szCs w:val="20"/>
          <w:lang w:val="en-IN"/>
        </w:rPr>
        <w:t>Khurana</w:t>
      </w:r>
      <w:proofErr w:type="spellEnd"/>
      <w:r w:rsidRPr="00D2068E">
        <w:rPr>
          <w:bCs w:val="0"/>
          <w:i/>
          <w:sz w:val="20"/>
          <w:szCs w:val="20"/>
          <w:vertAlign w:val="superscript"/>
        </w:rPr>
        <w:t>d</w:t>
      </w:r>
      <w:r w:rsidRPr="00D2068E">
        <w:rPr>
          <w:bCs w:val="0"/>
          <w:sz w:val="20"/>
          <w:szCs w:val="20"/>
          <w:lang w:val="en-IN"/>
        </w:rPr>
        <w:t xml:space="preserve">, </w:t>
      </w:r>
      <w:proofErr w:type="spellStart"/>
      <w:r w:rsidRPr="00D2068E">
        <w:rPr>
          <w:bCs w:val="0"/>
          <w:sz w:val="20"/>
          <w:szCs w:val="20"/>
          <w:lang w:val="en-IN"/>
        </w:rPr>
        <w:t>Godugu</w:t>
      </w:r>
      <w:proofErr w:type="spellEnd"/>
      <w:r w:rsidRPr="00D2068E">
        <w:rPr>
          <w:bCs w:val="0"/>
          <w:sz w:val="20"/>
          <w:szCs w:val="20"/>
          <w:lang w:val="en-IN"/>
        </w:rPr>
        <w:t xml:space="preserve"> </w:t>
      </w:r>
      <w:proofErr w:type="spellStart"/>
      <w:r w:rsidRPr="00D2068E">
        <w:rPr>
          <w:bCs w:val="0"/>
          <w:sz w:val="20"/>
          <w:szCs w:val="20"/>
          <w:lang w:val="en-IN"/>
        </w:rPr>
        <w:t>Chandraiah</w:t>
      </w:r>
      <w:proofErr w:type="spellEnd"/>
      <w:r w:rsidRPr="00D2068E">
        <w:rPr>
          <w:bCs w:val="0"/>
          <w:i/>
          <w:sz w:val="20"/>
          <w:szCs w:val="20"/>
          <w:vertAlign w:val="superscript"/>
        </w:rPr>
        <w:t>d</w:t>
      </w:r>
      <w:r w:rsidRPr="00D2068E">
        <w:rPr>
          <w:bCs w:val="0"/>
          <w:sz w:val="20"/>
          <w:szCs w:val="20"/>
          <w:lang w:val="en-IN"/>
        </w:rPr>
        <w:t xml:space="preserve"> and </w:t>
      </w:r>
      <w:proofErr w:type="spellStart"/>
      <w:r w:rsidRPr="00D2068E">
        <w:rPr>
          <w:bCs w:val="0"/>
          <w:sz w:val="20"/>
          <w:szCs w:val="20"/>
          <w:lang w:val="en-IN"/>
        </w:rPr>
        <w:t>Jhillu</w:t>
      </w:r>
      <w:proofErr w:type="spellEnd"/>
      <w:r w:rsidRPr="00D2068E">
        <w:rPr>
          <w:bCs w:val="0"/>
          <w:sz w:val="20"/>
          <w:szCs w:val="20"/>
          <w:lang w:val="en-IN"/>
        </w:rPr>
        <w:t xml:space="preserve"> Singh </w:t>
      </w:r>
      <w:proofErr w:type="spellStart"/>
      <w:r w:rsidRPr="00D2068E">
        <w:rPr>
          <w:bCs w:val="0"/>
          <w:sz w:val="20"/>
          <w:szCs w:val="20"/>
          <w:lang w:val="en-IN"/>
        </w:rPr>
        <w:t>Yadav</w:t>
      </w:r>
      <w:r w:rsidRPr="00D2068E">
        <w:rPr>
          <w:bCs w:val="0"/>
          <w:sz w:val="20"/>
          <w:szCs w:val="20"/>
          <w:vertAlign w:val="superscript"/>
          <w:lang w:val="en-IN"/>
        </w:rPr>
        <w:t>a</w:t>
      </w:r>
      <w:proofErr w:type="spellEnd"/>
      <w:r w:rsidRPr="00D2068E">
        <w:rPr>
          <w:bCs w:val="0"/>
          <w:sz w:val="20"/>
          <w:szCs w:val="20"/>
          <w:lang w:val="en-IN"/>
        </w:rPr>
        <w:t xml:space="preserve"> </w:t>
      </w:r>
    </w:p>
    <w:p w:rsidR="00D2068E" w:rsidRPr="00D2068E" w:rsidRDefault="00D2068E" w:rsidP="00D2068E">
      <w:pPr>
        <w:rPr>
          <w:b/>
        </w:rPr>
      </w:pPr>
    </w:p>
    <w:p w:rsidR="00D2068E" w:rsidRPr="00D2068E" w:rsidRDefault="00D2068E" w:rsidP="00D2068E">
      <w:pPr>
        <w:rPr>
          <w:i/>
          <w:sz w:val="20"/>
          <w:szCs w:val="20"/>
        </w:rPr>
      </w:pPr>
      <w:proofErr w:type="spellStart"/>
      <w:proofErr w:type="gramStart"/>
      <w:r w:rsidRPr="00D2068E">
        <w:rPr>
          <w:i/>
          <w:sz w:val="20"/>
          <w:szCs w:val="20"/>
          <w:vertAlign w:val="superscript"/>
        </w:rPr>
        <w:t>a</w:t>
      </w:r>
      <w:r w:rsidRPr="00D2068E">
        <w:rPr>
          <w:i/>
          <w:sz w:val="20"/>
          <w:szCs w:val="20"/>
        </w:rPr>
        <w:t>Centre</w:t>
      </w:r>
      <w:proofErr w:type="spellEnd"/>
      <w:proofErr w:type="gramEnd"/>
      <w:r w:rsidRPr="00D2068E">
        <w:rPr>
          <w:i/>
          <w:sz w:val="20"/>
          <w:szCs w:val="20"/>
        </w:rPr>
        <w:t xml:space="preserve"> for Semiochemicals,</w:t>
      </w:r>
      <w:r w:rsidRPr="00D2068E">
        <w:rPr>
          <w:i/>
          <w:sz w:val="20"/>
          <w:szCs w:val="20"/>
          <w:vertAlign w:val="superscript"/>
        </w:rPr>
        <w:t xml:space="preserve"> </w:t>
      </w:r>
      <w:r w:rsidRPr="00D2068E">
        <w:rPr>
          <w:i/>
          <w:sz w:val="20"/>
          <w:szCs w:val="20"/>
        </w:rPr>
        <w:t>CSIR-Indian Institute of Chemical Technology, Hyderabad, 500 007, India</w:t>
      </w:r>
    </w:p>
    <w:p w:rsidR="00D2068E" w:rsidRPr="00D2068E" w:rsidRDefault="00D2068E" w:rsidP="00D2068E">
      <w:pPr>
        <w:rPr>
          <w:i/>
          <w:sz w:val="20"/>
          <w:szCs w:val="20"/>
        </w:rPr>
      </w:pPr>
      <w:proofErr w:type="spellStart"/>
      <w:proofErr w:type="gramStart"/>
      <w:r w:rsidRPr="00D2068E">
        <w:rPr>
          <w:i/>
          <w:sz w:val="20"/>
          <w:szCs w:val="20"/>
          <w:vertAlign w:val="superscript"/>
        </w:rPr>
        <w:t>b</w:t>
      </w:r>
      <w:r w:rsidRPr="00D2068E">
        <w:rPr>
          <w:i/>
          <w:sz w:val="20"/>
          <w:szCs w:val="20"/>
        </w:rPr>
        <w:t>Department</w:t>
      </w:r>
      <w:proofErr w:type="spellEnd"/>
      <w:proofErr w:type="gramEnd"/>
      <w:r w:rsidRPr="00D2068E">
        <w:rPr>
          <w:i/>
          <w:sz w:val="20"/>
          <w:szCs w:val="20"/>
        </w:rPr>
        <w:t xml:space="preserve"> of Chemistry, Osmania University, Hyderabad-500 007, India</w:t>
      </w:r>
    </w:p>
    <w:p w:rsidR="00D2068E" w:rsidRPr="00D2068E" w:rsidRDefault="00D2068E" w:rsidP="00D2068E">
      <w:pPr>
        <w:rPr>
          <w:i/>
          <w:sz w:val="20"/>
          <w:szCs w:val="20"/>
        </w:rPr>
      </w:pPr>
      <w:proofErr w:type="spellStart"/>
      <w:proofErr w:type="gramStart"/>
      <w:r w:rsidRPr="00D2068E">
        <w:rPr>
          <w:i/>
          <w:sz w:val="20"/>
          <w:szCs w:val="20"/>
          <w:vertAlign w:val="superscript"/>
        </w:rPr>
        <w:t>c</w:t>
      </w:r>
      <w:r w:rsidRPr="00D2068E">
        <w:rPr>
          <w:i/>
          <w:sz w:val="20"/>
          <w:szCs w:val="20"/>
        </w:rPr>
        <w:t>Department</w:t>
      </w:r>
      <w:proofErr w:type="spellEnd"/>
      <w:proofErr w:type="gramEnd"/>
      <w:r w:rsidRPr="00D2068E">
        <w:rPr>
          <w:i/>
          <w:sz w:val="20"/>
          <w:szCs w:val="20"/>
        </w:rPr>
        <w:t xml:space="preserve"> of Chemistry, </w:t>
      </w:r>
      <w:proofErr w:type="spellStart"/>
      <w:r w:rsidRPr="00D2068E">
        <w:rPr>
          <w:i/>
          <w:sz w:val="20"/>
          <w:szCs w:val="20"/>
        </w:rPr>
        <w:t>Adikavi</w:t>
      </w:r>
      <w:proofErr w:type="spellEnd"/>
      <w:r w:rsidRPr="00D2068E">
        <w:rPr>
          <w:i/>
          <w:sz w:val="20"/>
          <w:szCs w:val="20"/>
        </w:rPr>
        <w:t xml:space="preserve"> </w:t>
      </w:r>
      <w:proofErr w:type="spellStart"/>
      <w:r w:rsidRPr="00D2068E">
        <w:rPr>
          <w:i/>
          <w:sz w:val="20"/>
          <w:szCs w:val="20"/>
        </w:rPr>
        <w:t>Nannaya</w:t>
      </w:r>
      <w:proofErr w:type="spellEnd"/>
      <w:r w:rsidRPr="00D2068E">
        <w:rPr>
          <w:i/>
          <w:sz w:val="20"/>
          <w:szCs w:val="20"/>
        </w:rPr>
        <w:t xml:space="preserve"> University, Rajahmundry -533105, India</w:t>
      </w:r>
    </w:p>
    <w:p w:rsidR="00D2068E" w:rsidRPr="00D2068E" w:rsidRDefault="00D2068E" w:rsidP="00D2068E">
      <w:pPr>
        <w:rPr>
          <w:i/>
          <w:sz w:val="20"/>
          <w:szCs w:val="20"/>
        </w:rPr>
      </w:pPr>
      <w:proofErr w:type="spellStart"/>
      <w:proofErr w:type="gramStart"/>
      <w:r w:rsidRPr="00D2068E">
        <w:rPr>
          <w:i/>
          <w:sz w:val="20"/>
          <w:szCs w:val="20"/>
          <w:vertAlign w:val="superscript"/>
        </w:rPr>
        <w:t>d</w:t>
      </w:r>
      <w:r w:rsidRPr="00D2068E">
        <w:rPr>
          <w:i/>
          <w:sz w:val="20"/>
          <w:szCs w:val="20"/>
        </w:rPr>
        <w:t>Department</w:t>
      </w:r>
      <w:proofErr w:type="spellEnd"/>
      <w:proofErr w:type="gramEnd"/>
      <w:r w:rsidRPr="00D2068E">
        <w:rPr>
          <w:i/>
          <w:sz w:val="20"/>
          <w:szCs w:val="20"/>
        </w:rPr>
        <w:t xml:space="preserve"> of Regulatory Toxicology, National Institute of Pharmaceutical Education and Research </w:t>
      </w:r>
    </w:p>
    <w:p w:rsidR="00D2068E" w:rsidRPr="00D2068E" w:rsidRDefault="00D2068E" w:rsidP="00D2068E">
      <w:pPr>
        <w:rPr>
          <w:i/>
          <w:sz w:val="20"/>
          <w:szCs w:val="20"/>
          <w:lang w:val="en-GB"/>
        </w:rPr>
      </w:pPr>
      <w:r w:rsidRPr="00D2068E">
        <w:rPr>
          <w:i/>
          <w:sz w:val="20"/>
          <w:szCs w:val="20"/>
        </w:rPr>
        <w:t xml:space="preserve">(NIPER), </w:t>
      </w:r>
      <w:proofErr w:type="spellStart"/>
      <w:r w:rsidRPr="00D2068E">
        <w:rPr>
          <w:i/>
          <w:sz w:val="20"/>
          <w:szCs w:val="20"/>
        </w:rPr>
        <w:t>Balanagar</w:t>
      </w:r>
      <w:proofErr w:type="spellEnd"/>
      <w:r w:rsidRPr="00D2068E">
        <w:rPr>
          <w:i/>
          <w:sz w:val="20"/>
          <w:szCs w:val="20"/>
        </w:rPr>
        <w:t>, Hyderabad, 500037, Telangana State, India</w:t>
      </w:r>
    </w:p>
    <w:p w:rsidR="00D2068E" w:rsidRPr="00D2068E" w:rsidRDefault="00D2068E" w:rsidP="00D2068E"/>
    <w:p w:rsidR="00D2068E" w:rsidRPr="00F81EF1" w:rsidRDefault="00D2068E" w:rsidP="00D2068E">
      <w:pPr>
        <w:rPr>
          <w:color w:val="FF0000"/>
          <w:sz w:val="22"/>
          <w:szCs w:val="22"/>
        </w:rPr>
      </w:pPr>
      <w:r w:rsidRPr="00F81EF1">
        <w:rPr>
          <w:i/>
          <w:iCs/>
          <w:color w:val="FF0000"/>
          <w:sz w:val="22"/>
          <w:szCs w:val="22"/>
        </w:rPr>
        <w:t>rathodchem@gmail.com</w:t>
      </w:r>
    </w:p>
    <w:p w:rsidR="00257C37" w:rsidRDefault="00257C37"/>
    <w:p w:rsidR="00F81EF1" w:rsidRPr="00F81EF1" w:rsidRDefault="00F81EF1" w:rsidP="00F81EF1">
      <w:pPr>
        <w:jc w:val="both"/>
        <w:rPr>
          <w:lang w:val="en-GB"/>
        </w:rPr>
      </w:pPr>
      <w:r w:rsidRPr="00F81EF1">
        <w:rPr>
          <w:b/>
        </w:rPr>
        <w:t xml:space="preserve">Abstract: </w:t>
      </w:r>
      <w:r w:rsidRPr="00F81EF1">
        <w:t>A variety of n</w:t>
      </w:r>
      <w:bookmarkStart w:id="0" w:name="_GoBack"/>
      <w:bookmarkEnd w:id="0"/>
      <w:r w:rsidRPr="00F81EF1">
        <w:t>ovel quinoline derivatives (6-phenyl-6</w:t>
      </w:r>
      <w:r w:rsidRPr="00F81EF1">
        <w:rPr>
          <w:i/>
          <w:iCs/>
        </w:rPr>
        <w:t>H</w:t>
      </w:r>
      <w:r w:rsidRPr="00F81EF1">
        <w:t>-chromeno [4,3-</w:t>
      </w:r>
      <w:r w:rsidRPr="00F81EF1">
        <w:rPr>
          <w:i/>
          <w:iCs/>
        </w:rPr>
        <w:t>b</w:t>
      </w:r>
      <w:r w:rsidRPr="00F81EF1">
        <w:t>] quinoline) have been prepared by using 4-chloro-2-phenyl-2</w:t>
      </w:r>
      <w:r w:rsidRPr="00F81EF1">
        <w:rPr>
          <w:i/>
          <w:iCs/>
        </w:rPr>
        <w:t>H</w:t>
      </w:r>
      <w:r w:rsidRPr="00F81EF1">
        <w:t xml:space="preserve">-chromene-3-carbaldehyde and various substituted of aromatic anilines as starting materials. </w:t>
      </w:r>
      <w:r w:rsidRPr="00F81EF1">
        <w:rPr>
          <w:lang w:val="en-IN"/>
        </w:rPr>
        <w:t xml:space="preserve">This is the first example on the preparation of </w:t>
      </w:r>
      <w:proofErr w:type="spellStart"/>
      <w:r w:rsidRPr="00F81EF1">
        <w:rPr>
          <w:lang w:val="en-IN"/>
        </w:rPr>
        <w:t>quinolines</w:t>
      </w:r>
      <w:proofErr w:type="spellEnd"/>
      <w:r w:rsidRPr="00F81EF1">
        <w:rPr>
          <w:lang w:val="en-IN"/>
        </w:rPr>
        <w:t xml:space="preserve"> through this novel method. And the resulting quinoline derivatives further structure evolution is leads to an </w:t>
      </w:r>
      <w:proofErr w:type="spellStart"/>
      <w:r w:rsidRPr="00F81EF1">
        <w:rPr>
          <w:lang w:val="en-IN"/>
        </w:rPr>
        <w:t>anti cancer</w:t>
      </w:r>
      <w:proofErr w:type="spellEnd"/>
      <w:r w:rsidRPr="00F81EF1">
        <w:rPr>
          <w:lang w:val="en-IN"/>
        </w:rPr>
        <w:t xml:space="preserve"> agents. </w:t>
      </w:r>
      <w:r w:rsidRPr="00F81EF1">
        <w:t xml:space="preserve">Our preliminary data of model compound (7i) on three cancer cell lines (B16F10, MCF7 and A549) suggested decent anticancer activity on two cell lines (B16F10 and MCF7) with IC50 values of 14.8 and 21.32 µM, respectively.  </w:t>
      </w:r>
      <w:r w:rsidRPr="00F81EF1">
        <w:rPr>
          <w:lang w:val="en-GB"/>
        </w:rPr>
        <w:t>This method is operationally simple and works with a diverse range of substrates.</w:t>
      </w:r>
    </w:p>
    <w:p w:rsidR="00F81EF1" w:rsidRPr="00F81EF1" w:rsidRDefault="00F81EF1" w:rsidP="00F81EF1"/>
    <w:p w:rsidR="00F81EF1" w:rsidRDefault="00F81EF1" w:rsidP="00F81EF1">
      <w:r w:rsidRPr="00F81EF1">
        <w:rPr>
          <w:b/>
        </w:rPr>
        <w:t>Keywords:</w:t>
      </w:r>
      <w:r w:rsidRPr="00F81EF1">
        <w:t xml:space="preserve">  </w:t>
      </w:r>
      <w:proofErr w:type="spellStart"/>
      <w:r w:rsidRPr="00F81EF1">
        <w:t>Quinolines</w:t>
      </w:r>
      <w:proofErr w:type="spellEnd"/>
      <w:r w:rsidRPr="00F81EF1">
        <w:t>, Chromene-3-carbaldehyde, Aromatic Anilines, Catalyst-Free.</w:t>
      </w:r>
    </w:p>
    <w:p w:rsidR="00F81EF1" w:rsidRDefault="00F81EF1" w:rsidP="00F81EF1"/>
    <w:p w:rsidR="00F81EF1" w:rsidRPr="00F81EF1" w:rsidRDefault="00F81EF1" w:rsidP="00F81EF1">
      <w:r>
        <w:rPr>
          <w:noProof/>
          <w:lang w:val="en-IN" w:eastAsia="en-IN" w:bidi="hi-I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99pt;margin-top:10.25pt;width:256.05pt;height:96.2pt;z-index:251658240" wrapcoords="16074 223 15656 3786 6028 4231 3767 4899 3767 7348 837 8239 -84 9130 -84 11802 1005 14474 1423 14474 1423 15588 5274 18037 1423 18482 1423 20041 9460 21155 9963 21155 21349 21155 21516 19819 19423 18037 20847 14920 20847 14474 20428 10911 18753 8907 16995 7348 17330 6680 17414 4454 17163 3786 16577 223 16074 223">
            <v:imagedata r:id="rId6" o:title=""/>
          </v:shape>
          <o:OLEObject Type="Embed" ProgID="Unknown" ShapeID="_x0000_s1026" DrawAspect="Content" ObjectID="_1561470736" r:id="rId7"/>
        </w:pict>
      </w:r>
    </w:p>
    <w:p w:rsidR="00F81EF1" w:rsidRDefault="00F81EF1"/>
    <w:p w:rsidR="00F81EF1" w:rsidRDefault="00F81EF1"/>
    <w:p w:rsidR="00F81EF1" w:rsidRDefault="00F81EF1"/>
    <w:p w:rsidR="00F81EF1" w:rsidRDefault="00F81EF1"/>
    <w:p w:rsidR="00F81EF1" w:rsidRDefault="00F81EF1"/>
    <w:p w:rsidR="00F81EF1" w:rsidRDefault="00F81EF1"/>
    <w:p w:rsidR="00F81EF1" w:rsidRDefault="00F81EF1"/>
    <w:p w:rsidR="00F81EF1" w:rsidRDefault="00F81EF1"/>
    <w:p w:rsidR="00F81EF1" w:rsidRPr="00F81EF1" w:rsidRDefault="00F81EF1" w:rsidP="00F81EF1">
      <w:pPr>
        <w:jc w:val="center"/>
        <w:rPr>
          <w:sz w:val="20"/>
          <w:szCs w:val="20"/>
        </w:rPr>
      </w:pPr>
      <w:r w:rsidRPr="00F81EF1">
        <w:rPr>
          <w:sz w:val="20"/>
          <w:szCs w:val="20"/>
        </w:rPr>
        <w:t>Synthesis of</w:t>
      </w:r>
      <w:r w:rsidRPr="00F81EF1">
        <w:rPr>
          <w:b/>
          <w:sz w:val="20"/>
          <w:szCs w:val="20"/>
        </w:rPr>
        <w:t xml:space="preserve"> </w:t>
      </w:r>
      <w:r w:rsidRPr="00F81EF1">
        <w:rPr>
          <w:sz w:val="20"/>
          <w:szCs w:val="20"/>
        </w:rPr>
        <w:t>6-phenyl-6</w:t>
      </w:r>
      <w:r w:rsidRPr="00F81EF1">
        <w:rPr>
          <w:i/>
          <w:iCs/>
          <w:sz w:val="20"/>
          <w:szCs w:val="20"/>
        </w:rPr>
        <w:t>H</w:t>
      </w:r>
      <w:r w:rsidRPr="00F81EF1">
        <w:rPr>
          <w:sz w:val="20"/>
          <w:szCs w:val="20"/>
        </w:rPr>
        <w:t>-chromeno [4</w:t>
      </w:r>
      <w:proofErr w:type="gramStart"/>
      <w:r w:rsidRPr="00F81EF1">
        <w:rPr>
          <w:sz w:val="20"/>
          <w:szCs w:val="20"/>
        </w:rPr>
        <w:t>,3</w:t>
      </w:r>
      <w:proofErr w:type="gramEnd"/>
      <w:r w:rsidRPr="00F81EF1">
        <w:rPr>
          <w:sz w:val="20"/>
          <w:szCs w:val="20"/>
        </w:rPr>
        <w:t>-</w:t>
      </w:r>
      <w:r w:rsidRPr="00F81EF1">
        <w:rPr>
          <w:i/>
          <w:iCs/>
          <w:sz w:val="20"/>
          <w:szCs w:val="20"/>
        </w:rPr>
        <w:t>b</w:t>
      </w:r>
      <w:r w:rsidRPr="00F81EF1">
        <w:rPr>
          <w:sz w:val="20"/>
          <w:szCs w:val="20"/>
        </w:rPr>
        <w:t>] quinolone.</w:t>
      </w:r>
    </w:p>
    <w:p w:rsidR="00F81EF1" w:rsidRDefault="00F81EF1" w:rsidP="00F81EF1">
      <w:pPr>
        <w:jc w:val="center"/>
      </w:pPr>
    </w:p>
    <w:p w:rsidR="00F81EF1" w:rsidRDefault="00F81EF1" w:rsidP="00F81EF1">
      <w:pPr>
        <w:jc w:val="center"/>
        <w:rPr>
          <w:lang w:val="en-IN"/>
        </w:rPr>
      </w:pPr>
    </w:p>
    <w:p w:rsidR="00F81EF1" w:rsidRDefault="00F81EF1" w:rsidP="00F81EF1">
      <w:pPr>
        <w:jc w:val="center"/>
        <w:rPr>
          <w:lang w:val="en-IN"/>
        </w:rPr>
      </w:pPr>
      <w:r>
        <w:rPr>
          <w:noProof/>
          <w:lang w:val="en-IN" w:eastAsia="en-IN" w:bidi="hi-IN"/>
        </w:rPr>
        <w:pict>
          <v:shape id="_x0000_s1027" type="#_x0000_t75" style="position:absolute;left:0;text-align:left;margin-left:69.15pt;margin-top:3.95pt;width:312.95pt;height:90pt;z-index:251659264" wrapcoords="18931 292 4337 3211 834 4086 0 5546 0 9049 1001 9632 1001 12259 3253 14303 6422 14303 1084 16930 1251 20724 10425 21016 10842 21016 12259 20724 12009 18973 10341 18973 21600 15470 21600 11384 21433 10800 20266 9632 20182 7005 19515 4962 20015 3503 20099 2043 19765 292 18931 292">
            <v:imagedata r:id="rId8" o:title=""/>
          </v:shape>
          <o:OLEObject Type="Embed" ProgID="ChemDraw.Document.6.0" ShapeID="_x0000_s1027" DrawAspect="Content" ObjectID="_1561470737" r:id="rId9"/>
        </w:pict>
      </w:r>
    </w:p>
    <w:p w:rsidR="00F81EF1" w:rsidRDefault="00F81EF1" w:rsidP="00F81EF1">
      <w:pPr>
        <w:jc w:val="center"/>
        <w:rPr>
          <w:lang w:val="en-IN"/>
        </w:rPr>
      </w:pPr>
    </w:p>
    <w:p w:rsidR="00F81EF1" w:rsidRDefault="00F81EF1" w:rsidP="00F81EF1">
      <w:pPr>
        <w:jc w:val="center"/>
        <w:rPr>
          <w:lang w:val="en-IN"/>
        </w:rPr>
      </w:pPr>
    </w:p>
    <w:p w:rsidR="00F81EF1" w:rsidRDefault="00F81EF1" w:rsidP="00F81EF1">
      <w:pPr>
        <w:jc w:val="center"/>
        <w:rPr>
          <w:lang w:val="en-IN"/>
        </w:rPr>
      </w:pPr>
    </w:p>
    <w:p w:rsidR="00F81EF1" w:rsidRDefault="00F81EF1" w:rsidP="00F81EF1">
      <w:pPr>
        <w:jc w:val="center"/>
        <w:rPr>
          <w:lang w:val="en-IN"/>
        </w:rPr>
      </w:pPr>
    </w:p>
    <w:p w:rsidR="00F81EF1" w:rsidRDefault="00F81EF1" w:rsidP="00F81EF1">
      <w:pPr>
        <w:jc w:val="center"/>
        <w:rPr>
          <w:lang w:val="en-IN"/>
        </w:rPr>
      </w:pPr>
    </w:p>
    <w:p w:rsidR="00F81EF1" w:rsidRDefault="00F81EF1" w:rsidP="00F81EF1">
      <w:pPr>
        <w:jc w:val="center"/>
        <w:rPr>
          <w:lang w:val="en-IN"/>
        </w:rPr>
      </w:pPr>
    </w:p>
    <w:p w:rsidR="00F81EF1" w:rsidRDefault="00F81EF1" w:rsidP="00F81EF1">
      <w:pPr>
        <w:jc w:val="center"/>
      </w:pPr>
    </w:p>
    <w:p w:rsidR="00F81EF1" w:rsidRPr="00F81EF1" w:rsidRDefault="00F81EF1" w:rsidP="00F81EF1">
      <w:pPr>
        <w:jc w:val="center"/>
        <w:rPr>
          <w:sz w:val="20"/>
          <w:szCs w:val="20"/>
        </w:rPr>
      </w:pPr>
      <w:r w:rsidRPr="00F81EF1">
        <w:rPr>
          <w:b/>
          <w:sz w:val="20"/>
          <w:szCs w:val="20"/>
        </w:rPr>
        <w:t>Figure 1:</w:t>
      </w:r>
      <w:r w:rsidRPr="00F81EF1">
        <w:rPr>
          <w:sz w:val="20"/>
          <w:szCs w:val="20"/>
        </w:rPr>
        <w:t xml:space="preserve"> (</w:t>
      </w:r>
      <w:r w:rsidRPr="00F81EF1">
        <w:rPr>
          <w:b/>
          <w:sz w:val="20"/>
          <w:szCs w:val="20"/>
        </w:rPr>
        <w:t>A</w:t>
      </w:r>
      <w:r w:rsidRPr="00F81EF1">
        <w:rPr>
          <w:sz w:val="20"/>
          <w:szCs w:val="20"/>
        </w:rPr>
        <w:t>) Combination structure of Flavanone &amp; Quinoline, (</w:t>
      </w:r>
      <w:r w:rsidRPr="00F81EF1">
        <w:rPr>
          <w:b/>
          <w:sz w:val="20"/>
          <w:szCs w:val="20"/>
        </w:rPr>
        <w:t>B</w:t>
      </w:r>
      <w:r w:rsidRPr="00F81EF1">
        <w:rPr>
          <w:sz w:val="20"/>
          <w:szCs w:val="20"/>
        </w:rPr>
        <w:t>) as potential anticancer agents.</w:t>
      </w:r>
    </w:p>
    <w:sectPr w:rsidR="00F81EF1" w:rsidRPr="00F81E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8469E1"/>
    <w:multiLevelType w:val="hybridMultilevel"/>
    <w:tmpl w:val="9EA0CCC2"/>
    <w:lvl w:ilvl="0" w:tplc="E9CA7A26">
      <w:start w:val="1"/>
      <w:numFmt w:val="upperLetter"/>
      <w:pStyle w:val="Heading4"/>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FA"/>
    <w:rsid w:val="00257C37"/>
    <w:rsid w:val="00A909FA"/>
    <w:rsid w:val="00D2068E"/>
    <w:rsid w:val="00DB1944"/>
    <w:rsid w:val="00F81EF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944"/>
    <w:pPr>
      <w:spacing w:after="0" w:line="240" w:lineRule="auto"/>
    </w:pPr>
    <w:rPr>
      <w:rFonts w:ascii="Times New Roman" w:hAnsi="Times New Roman"/>
      <w:bCs/>
      <w:sz w:val="24"/>
      <w:szCs w:val="24"/>
      <w:lang w:val="en-US"/>
    </w:rPr>
  </w:style>
  <w:style w:type="paragraph" w:styleId="Heading1">
    <w:name w:val="heading 1"/>
    <w:basedOn w:val="Normal"/>
    <w:next w:val="Normal"/>
    <w:link w:val="Heading1Char"/>
    <w:qFormat/>
    <w:rsid w:val="00DB1944"/>
    <w:pPr>
      <w:keepNext/>
      <w:autoSpaceDE w:val="0"/>
      <w:autoSpaceDN w:val="0"/>
      <w:adjustRightInd w:val="0"/>
      <w:jc w:val="right"/>
      <w:outlineLvl w:val="0"/>
    </w:pPr>
    <w:rPr>
      <w:rFonts w:ascii="Arial,Bold" w:eastAsia="Times New Roman" w:hAnsi="Arial,Bold" w:cs="Times New Roman"/>
      <w:b/>
      <w:sz w:val="28"/>
      <w:szCs w:val="28"/>
    </w:rPr>
  </w:style>
  <w:style w:type="paragraph" w:styleId="Heading2">
    <w:name w:val="heading 2"/>
    <w:basedOn w:val="Normal"/>
    <w:next w:val="Normal"/>
    <w:link w:val="Heading2Char"/>
    <w:qFormat/>
    <w:rsid w:val="00DB1944"/>
    <w:pPr>
      <w:keepNext/>
      <w:autoSpaceDE w:val="0"/>
      <w:autoSpaceDN w:val="0"/>
      <w:adjustRightInd w:val="0"/>
      <w:outlineLvl w:val="1"/>
    </w:pPr>
    <w:rPr>
      <w:rFonts w:eastAsia="Times New Roman" w:cs="Times New Roman"/>
      <w:b/>
      <w:szCs w:val="28"/>
    </w:rPr>
  </w:style>
  <w:style w:type="paragraph" w:styleId="Heading3">
    <w:name w:val="heading 3"/>
    <w:basedOn w:val="Normal"/>
    <w:next w:val="Normal"/>
    <w:link w:val="Heading3Char"/>
    <w:qFormat/>
    <w:rsid w:val="00DB1944"/>
    <w:pPr>
      <w:keepNext/>
      <w:autoSpaceDE w:val="0"/>
      <w:autoSpaceDN w:val="0"/>
      <w:adjustRightInd w:val="0"/>
      <w:jc w:val="center"/>
      <w:outlineLvl w:val="2"/>
    </w:pPr>
    <w:rPr>
      <w:rFonts w:eastAsia="Times New Roman" w:cs="Times New Roman"/>
      <w:b/>
      <w:szCs w:val="28"/>
    </w:rPr>
  </w:style>
  <w:style w:type="paragraph" w:styleId="Heading4">
    <w:name w:val="heading 4"/>
    <w:basedOn w:val="Normal"/>
    <w:next w:val="Normal"/>
    <w:link w:val="Heading4Char"/>
    <w:qFormat/>
    <w:rsid w:val="00DB1944"/>
    <w:pPr>
      <w:keepNext/>
      <w:numPr>
        <w:numId w:val="1"/>
      </w:numPr>
      <w:autoSpaceDE w:val="0"/>
      <w:autoSpaceDN w:val="0"/>
      <w:adjustRightInd w:val="0"/>
      <w:outlineLvl w:val="3"/>
    </w:pPr>
    <w:rPr>
      <w:rFonts w:eastAsia="Times New Roman" w:cs="Times New Roman"/>
      <w:b/>
      <w:szCs w:val="28"/>
    </w:rPr>
  </w:style>
  <w:style w:type="paragraph" w:styleId="Heading6">
    <w:name w:val="heading 6"/>
    <w:basedOn w:val="Normal"/>
    <w:next w:val="Normal"/>
    <w:link w:val="Heading6Char"/>
    <w:qFormat/>
    <w:rsid w:val="00DB1944"/>
    <w:pPr>
      <w:spacing w:before="240" w:after="60"/>
      <w:outlineLvl w:val="5"/>
    </w:pPr>
    <w:rPr>
      <w:rFonts w:eastAsia="Times New Roman" w:cs="Times New Roman"/>
      <w:b/>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1944"/>
    <w:rPr>
      <w:rFonts w:ascii="Arial,Bold" w:eastAsia="Times New Roman" w:hAnsi="Arial,Bold" w:cs="Times New Roman"/>
      <w:b/>
      <w:bCs/>
      <w:sz w:val="28"/>
      <w:szCs w:val="28"/>
      <w:lang w:val="en-US"/>
    </w:rPr>
  </w:style>
  <w:style w:type="character" w:customStyle="1" w:styleId="Heading2Char">
    <w:name w:val="Heading 2 Char"/>
    <w:basedOn w:val="DefaultParagraphFont"/>
    <w:link w:val="Heading2"/>
    <w:rsid w:val="00DB1944"/>
    <w:rPr>
      <w:rFonts w:ascii="Times New Roman" w:eastAsia="Times New Roman" w:hAnsi="Times New Roman" w:cs="Times New Roman"/>
      <w:b/>
      <w:bCs/>
      <w:sz w:val="24"/>
      <w:szCs w:val="28"/>
      <w:lang w:val="en-US"/>
    </w:rPr>
  </w:style>
  <w:style w:type="character" w:customStyle="1" w:styleId="Heading3Char">
    <w:name w:val="Heading 3 Char"/>
    <w:basedOn w:val="DefaultParagraphFont"/>
    <w:link w:val="Heading3"/>
    <w:rsid w:val="00DB1944"/>
    <w:rPr>
      <w:rFonts w:ascii="Times New Roman" w:eastAsia="Times New Roman" w:hAnsi="Times New Roman" w:cs="Times New Roman"/>
      <w:b/>
      <w:bCs/>
      <w:sz w:val="24"/>
      <w:szCs w:val="28"/>
      <w:lang w:val="en-US"/>
    </w:rPr>
  </w:style>
  <w:style w:type="character" w:customStyle="1" w:styleId="Heading4Char">
    <w:name w:val="Heading 4 Char"/>
    <w:basedOn w:val="DefaultParagraphFont"/>
    <w:link w:val="Heading4"/>
    <w:rsid w:val="00DB1944"/>
    <w:rPr>
      <w:rFonts w:ascii="Times New Roman" w:eastAsia="Times New Roman" w:hAnsi="Times New Roman" w:cs="Times New Roman"/>
      <w:b/>
      <w:bCs/>
      <w:sz w:val="24"/>
      <w:szCs w:val="28"/>
      <w:lang w:val="en-US"/>
    </w:rPr>
  </w:style>
  <w:style w:type="character" w:customStyle="1" w:styleId="Heading6Char">
    <w:name w:val="Heading 6 Char"/>
    <w:basedOn w:val="DefaultParagraphFont"/>
    <w:link w:val="Heading6"/>
    <w:rsid w:val="00DB1944"/>
    <w:rPr>
      <w:rFonts w:ascii="Times New Roman" w:eastAsia="Times New Roman" w:hAnsi="Times New Roman" w:cs="Times New Roman"/>
      <w:b/>
      <w:bCs/>
      <w:lang w:val="en-US"/>
    </w:rPr>
  </w:style>
  <w:style w:type="paragraph" w:styleId="Caption">
    <w:name w:val="caption"/>
    <w:basedOn w:val="Normal"/>
    <w:next w:val="Normal"/>
    <w:qFormat/>
    <w:rsid w:val="00DB1944"/>
    <w:pPr>
      <w:autoSpaceDE w:val="0"/>
      <w:autoSpaceDN w:val="0"/>
      <w:adjustRightInd w:val="0"/>
      <w:ind w:left="5040"/>
    </w:pPr>
    <w:rPr>
      <w:rFonts w:eastAsia="Times New Roman" w:cs="Times New Roman"/>
      <w:b/>
      <w:szCs w:val="28"/>
    </w:rPr>
  </w:style>
  <w:style w:type="character" w:styleId="Emphasis">
    <w:name w:val="Emphasis"/>
    <w:basedOn w:val="DefaultParagraphFont"/>
    <w:uiPriority w:val="20"/>
    <w:qFormat/>
    <w:rsid w:val="00DB1944"/>
    <w:rPr>
      <w:b/>
      <w:bCs/>
      <w:i w:val="0"/>
      <w:iCs w:val="0"/>
    </w:rPr>
  </w:style>
  <w:style w:type="paragraph" w:styleId="NoSpacing">
    <w:name w:val="No Spacing"/>
    <w:uiPriority w:val="1"/>
    <w:qFormat/>
    <w:rsid w:val="00DB1944"/>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B1944"/>
    <w:pPr>
      <w:ind w:left="720"/>
      <w:contextualSpacing/>
    </w:pPr>
    <w:rPr>
      <w:rFonts w:eastAsia="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944"/>
    <w:pPr>
      <w:spacing w:after="0" w:line="240" w:lineRule="auto"/>
    </w:pPr>
    <w:rPr>
      <w:rFonts w:ascii="Times New Roman" w:hAnsi="Times New Roman"/>
      <w:bCs/>
      <w:sz w:val="24"/>
      <w:szCs w:val="24"/>
      <w:lang w:val="en-US"/>
    </w:rPr>
  </w:style>
  <w:style w:type="paragraph" w:styleId="Heading1">
    <w:name w:val="heading 1"/>
    <w:basedOn w:val="Normal"/>
    <w:next w:val="Normal"/>
    <w:link w:val="Heading1Char"/>
    <w:qFormat/>
    <w:rsid w:val="00DB1944"/>
    <w:pPr>
      <w:keepNext/>
      <w:autoSpaceDE w:val="0"/>
      <w:autoSpaceDN w:val="0"/>
      <w:adjustRightInd w:val="0"/>
      <w:jc w:val="right"/>
      <w:outlineLvl w:val="0"/>
    </w:pPr>
    <w:rPr>
      <w:rFonts w:ascii="Arial,Bold" w:eastAsia="Times New Roman" w:hAnsi="Arial,Bold" w:cs="Times New Roman"/>
      <w:b/>
      <w:sz w:val="28"/>
      <w:szCs w:val="28"/>
    </w:rPr>
  </w:style>
  <w:style w:type="paragraph" w:styleId="Heading2">
    <w:name w:val="heading 2"/>
    <w:basedOn w:val="Normal"/>
    <w:next w:val="Normal"/>
    <w:link w:val="Heading2Char"/>
    <w:qFormat/>
    <w:rsid w:val="00DB1944"/>
    <w:pPr>
      <w:keepNext/>
      <w:autoSpaceDE w:val="0"/>
      <w:autoSpaceDN w:val="0"/>
      <w:adjustRightInd w:val="0"/>
      <w:outlineLvl w:val="1"/>
    </w:pPr>
    <w:rPr>
      <w:rFonts w:eastAsia="Times New Roman" w:cs="Times New Roman"/>
      <w:b/>
      <w:szCs w:val="28"/>
    </w:rPr>
  </w:style>
  <w:style w:type="paragraph" w:styleId="Heading3">
    <w:name w:val="heading 3"/>
    <w:basedOn w:val="Normal"/>
    <w:next w:val="Normal"/>
    <w:link w:val="Heading3Char"/>
    <w:qFormat/>
    <w:rsid w:val="00DB1944"/>
    <w:pPr>
      <w:keepNext/>
      <w:autoSpaceDE w:val="0"/>
      <w:autoSpaceDN w:val="0"/>
      <w:adjustRightInd w:val="0"/>
      <w:jc w:val="center"/>
      <w:outlineLvl w:val="2"/>
    </w:pPr>
    <w:rPr>
      <w:rFonts w:eastAsia="Times New Roman" w:cs="Times New Roman"/>
      <w:b/>
      <w:szCs w:val="28"/>
    </w:rPr>
  </w:style>
  <w:style w:type="paragraph" w:styleId="Heading4">
    <w:name w:val="heading 4"/>
    <w:basedOn w:val="Normal"/>
    <w:next w:val="Normal"/>
    <w:link w:val="Heading4Char"/>
    <w:qFormat/>
    <w:rsid w:val="00DB1944"/>
    <w:pPr>
      <w:keepNext/>
      <w:numPr>
        <w:numId w:val="1"/>
      </w:numPr>
      <w:autoSpaceDE w:val="0"/>
      <w:autoSpaceDN w:val="0"/>
      <w:adjustRightInd w:val="0"/>
      <w:outlineLvl w:val="3"/>
    </w:pPr>
    <w:rPr>
      <w:rFonts w:eastAsia="Times New Roman" w:cs="Times New Roman"/>
      <w:b/>
      <w:szCs w:val="28"/>
    </w:rPr>
  </w:style>
  <w:style w:type="paragraph" w:styleId="Heading6">
    <w:name w:val="heading 6"/>
    <w:basedOn w:val="Normal"/>
    <w:next w:val="Normal"/>
    <w:link w:val="Heading6Char"/>
    <w:qFormat/>
    <w:rsid w:val="00DB1944"/>
    <w:pPr>
      <w:spacing w:before="240" w:after="60"/>
      <w:outlineLvl w:val="5"/>
    </w:pPr>
    <w:rPr>
      <w:rFonts w:eastAsia="Times New Roman" w:cs="Times New Roman"/>
      <w:b/>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1944"/>
    <w:rPr>
      <w:rFonts w:ascii="Arial,Bold" w:eastAsia="Times New Roman" w:hAnsi="Arial,Bold" w:cs="Times New Roman"/>
      <w:b/>
      <w:bCs/>
      <w:sz w:val="28"/>
      <w:szCs w:val="28"/>
      <w:lang w:val="en-US"/>
    </w:rPr>
  </w:style>
  <w:style w:type="character" w:customStyle="1" w:styleId="Heading2Char">
    <w:name w:val="Heading 2 Char"/>
    <w:basedOn w:val="DefaultParagraphFont"/>
    <w:link w:val="Heading2"/>
    <w:rsid w:val="00DB1944"/>
    <w:rPr>
      <w:rFonts w:ascii="Times New Roman" w:eastAsia="Times New Roman" w:hAnsi="Times New Roman" w:cs="Times New Roman"/>
      <w:b/>
      <w:bCs/>
      <w:sz w:val="24"/>
      <w:szCs w:val="28"/>
      <w:lang w:val="en-US"/>
    </w:rPr>
  </w:style>
  <w:style w:type="character" w:customStyle="1" w:styleId="Heading3Char">
    <w:name w:val="Heading 3 Char"/>
    <w:basedOn w:val="DefaultParagraphFont"/>
    <w:link w:val="Heading3"/>
    <w:rsid w:val="00DB1944"/>
    <w:rPr>
      <w:rFonts w:ascii="Times New Roman" w:eastAsia="Times New Roman" w:hAnsi="Times New Roman" w:cs="Times New Roman"/>
      <w:b/>
      <w:bCs/>
      <w:sz w:val="24"/>
      <w:szCs w:val="28"/>
      <w:lang w:val="en-US"/>
    </w:rPr>
  </w:style>
  <w:style w:type="character" w:customStyle="1" w:styleId="Heading4Char">
    <w:name w:val="Heading 4 Char"/>
    <w:basedOn w:val="DefaultParagraphFont"/>
    <w:link w:val="Heading4"/>
    <w:rsid w:val="00DB1944"/>
    <w:rPr>
      <w:rFonts w:ascii="Times New Roman" w:eastAsia="Times New Roman" w:hAnsi="Times New Roman" w:cs="Times New Roman"/>
      <w:b/>
      <w:bCs/>
      <w:sz w:val="24"/>
      <w:szCs w:val="28"/>
      <w:lang w:val="en-US"/>
    </w:rPr>
  </w:style>
  <w:style w:type="character" w:customStyle="1" w:styleId="Heading6Char">
    <w:name w:val="Heading 6 Char"/>
    <w:basedOn w:val="DefaultParagraphFont"/>
    <w:link w:val="Heading6"/>
    <w:rsid w:val="00DB1944"/>
    <w:rPr>
      <w:rFonts w:ascii="Times New Roman" w:eastAsia="Times New Roman" w:hAnsi="Times New Roman" w:cs="Times New Roman"/>
      <w:b/>
      <w:bCs/>
      <w:lang w:val="en-US"/>
    </w:rPr>
  </w:style>
  <w:style w:type="paragraph" w:styleId="Caption">
    <w:name w:val="caption"/>
    <w:basedOn w:val="Normal"/>
    <w:next w:val="Normal"/>
    <w:qFormat/>
    <w:rsid w:val="00DB1944"/>
    <w:pPr>
      <w:autoSpaceDE w:val="0"/>
      <w:autoSpaceDN w:val="0"/>
      <w:adjustRightInd w:val="0"/>
      <w:ind w:left="5040"/>
    </w:pPr>
    <w:rPr>
      <w:rFonts w:eastAsia="Times New Roman" w:cs="Times New Roman"/>
      <w:b/>
      <w:szCs w:val="28"/>
    </w:rPr>
  </w:style>
  <w:style w:type="character" w:styleId="Emphasis">
    <w:name w:val="Emphasis"/>
    <w:basedOn w:val="DefaultParagraphFont"/>
    <w:uiPriority w:val="20"/>
    <w:qFormat/>
    <w:rsid w:val="00DB1944"/>
    <w:rPr>
      <w:b/>
      <w:bCs/>
      <w:i w:val="0"/>
      <w:iCs w:val="0"/>
    </w:rPr>
  </w:style>
  <w:style w:type="paragraph" w:styleId="NoSpacing">
    <w:name w:val="No Spacing"/>
    <w:uiPriority w:val="1"/>
    <w:qFormat/>
    <w:rsid w:val="00DB1944"/>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B1944"/>
    <w:pPr>
      <w:ind w:left="720"/>
      <w:contextualSpacing/>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267</Words>
  <Characters>1527</Characters>
  <Application>Microsoft Office Word</Application>
  <DocSecurity>0</DocSecurity>
  <Lines>12</Lines>
  <Paragraphs>3</Paragraphs>
  <ScaleCrop>false</ScaleCrop>
  <Company/>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Rathod</dc:creator>
  <cp:keywords/>
  <dc:description/>
  <cp:lastModifiedBy>Rathod</cp:lastModifiedBy>
  <cp:revision>3</cp:revision>
  <dcterms:created xsi:type="dcterms:W3CDTF">2017-07-13T11:30:00Z</dcterms:created>
  <dcterms:modified xsi:type="dcterms:W3CDTF">2017-07-13T11:35:00Z</dcterms:modified>
</cp:coreProperties>
</file>