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BB4BF" w14:textId="77777777" w:rsidR="008F592B" w:rsidRPr="00057D3D" w:rsidRDefault="008F592B" w:rsidP="008F592B">
      <w:pPr>
        <w:spacing w:line="360" w:lineRule="auto"/>
        <w:rPr>
          <w:rFonts w:ascii="Times New Roman" w:hAnsi="Times New Roman" w:cs="Times New Roman"/>
          <w:b/>
          <w:bCs/>
          <w:sz w:val="24"/>
          <w:szCs w:val="24"/>
          <w:lang w:val="en-US"/>
        </w:rPr>
      </w:pPr>
      <w:r w:rsidRPr="00057D3D">
        <w:rPr>
          <w:rFonts w:ascii="Times New Roman" w:hAnsi="Times New Roman" w:cs="Times New Roman"/>
          <w:b/>
          <w:bCs/>
          <w:sz w:val="24"/>
          <w:szCs w:val="24"/>
          <w:lang w:val="en-US"/>
        </w:rPr>
        <w:t xml:space="preserve">Study Protocol for the use of </w:t>
      </w:r>
      <w:proofErr w:type="spellStart"/>
      <w:r w:rsidRPr="00057D3D">
        <w:rPr>
          <w:rFonts w:ascii="Times New Roman" w:hAnsi="Times New Roman" w:cs="Times New Roman"/>
          <w:b/>
          <w:bCs/>
          <w:sz w:val="24"/>
          <w:szCs w:val="24"/>
          <w:lang w:val="en-US"/>
        </w:rPr>
        <w:t>Photobiomodulation</w:t>
      </w:r>
      <w:proofErr w:type="spellEnd"/>
      <w:r w:rsidRPr="00057D3D">
        <w:rPr>
          <w:rFonts w:ascii="Times New Roman" w:hAnsi="Times New Roman" w:cs="Times New Roman"/>
          <w:b/>
          <w:bCs/>
          <w:sz w:val="24"/>
          <w:szCs w:val="24"/>
          <w:lang w:val="en-US"/>
        </w:rPr>
        <w:t xml:space="preserve"> with Red or Infrared LED on Waist Circumference Reduction: a Randomized, Double-Blind Clinical Trial</w:t>
      </w:r>
    </w:p>
    <w:p w14:paraId="4659E70F" w14:textId="24F8791B" w:rsidR="008F592B" w:rsidRPr="00057D3D" w:rsidRDefault="008F592B" w:rsidP="008F592B">
      <w:pPr>
        <w:tabs>
          <w:tab w:val="left" w:pos="504"/>
        </w:tabs>
        <w:spacing w:line="360" w:lineRule="auto"/>
        <w:rPr>
          <w:rStyle w:val="Hyperlink"/>
          <w:rFonts w:ascii="Times New Roman" w:eastAsia="Arial" w:hAnsi="Times New Roman" w:cs="Times New Roman"/>
          <w:bCs/>
          <w:color w:val="auto"/>
          <w:sz w:val="24"/>
          <w:szCs w:val="24"/>
        </w:rPr>
      </w:pPr>
      <w:r w:rsidRPr="008F592B">
        <w:rPr>
          <w:rFonts w:ascii="Times New Roman" w:eastAsia="Arial" w:hAnsi="Times New Roman" w:cs="Times New Roman"/>
          <w:bCs/>
          <w:sz w:val="24"/>
          <w:szCs w:val="24"/>
        </w:rPr>
        <w:t>M</w:t>
      </w:r>
      <w:r w:rsidR="00057D3D">
        <w:rPr>
          <w:rFonts w:ascii="Times New Roman" w:eastAsia="Arial" w:hAnsi="Times New Roman" w:cs="Times New Roman"/>
          <w:bCs/>
          <w:sz w:val="24"/>
          <w:szCs w:val="24"/>
        </w:rPr>
        <w:t xml:space="preserve">arcelo Marreira, </w:t>
      </w:r>
      <w:r w:rsidRPr="008F592B">
        <w:rPr>
          <w:rFonts w:ascii="Times New Roman" w:hAnsi="Times New Roman" w:cs="Times New Roman"/>
          <w:bCs/>
          <w:sz w:val="24"/>
          <w:szCs w:val="24"/>
        </w:rPr>
        <w:t>Lidiane Rocha Mota,</w:t>
      </w:r>
      <w:r w:rsidR="00057D3D">
        <w:rPr>
          <w:rFonts w:ascii="Times New Roman" w:hAnsi="Times New Roman" w:cs="Times New Roman"/>
          <w:bCs/>
          <w:sz w:val="24"/>
          <w:szCs w:val="24"/>
        </w:rPr>
        <w:t xml:space="preserve"> </w:t>
      </w:r>
      <w:r w:rsidRPr="008F592B">
        <w:rPr>
          <w:rFonts w:ascii="Times New Roman" w:eastAsia="Arial" w:hAnsi="Times New Roman" w:cs="Times New Roman"/>
          <w:bCs/>
          <w:sz w:val="24"/>
          <w:szCs w:val="24"/>
        </w:rPr>
        <w:t>Dan</w:t>
      </w:r>
      <w:r w:rsidR="00057D3D">
        <w:rPr>
          <w:rFonts w:ascii="Times New Roman" w:eastAsia="Arial" w:hAnsi="Times New Roman" w:cs="Times New Roman"/>
          <w:bCs/>
          <w:sz w:val="24"/>
          <w:szCs w:val="24"/>
        </w:rPr>
        <w:t>iela Fátima Teixeira  Silva, Christiane Pavani</w:t>
      </w:r>
    </w:p>
    <w:p w14:paraId="60D2DAD1" w14:textId="777C9307" w:rsidR="008F592B" w:rsidRPr="00480683" w:rsidRDefault="008F592B" w:rsidP="008F592B">
      <w:pPr>
        <w:spacing w:line="360" w:lineRule="auto"/>
        <w:rPr>
          <w:rFonts w:ascii="Times New Roman" w:hAnsi="Times New Roman" w:cs="Times New Roman"/>
          <w:b/>
          <w:bCs/>
          <w:i/>
          <w:sz w:val="20"/>
          <w:szCs w:val="24"/>
        </w:rPr>
      </w:pPr>
      <w:r w:rsidRPr="00480683">
        <w:rPr>
          <w:rFonts w:ascii="Times New Roman" w:hAnsi="Times New Roman" w:cs="Times New Roman"/>
          <w:b/>
          <w:bCs/>
          <w:i/>
          <w:sz w:val="20"/>
          <w:szCs w:val="24"/>
        </w:rPr>
        <w:t xml:space="preserve">Nove de Julho </w:t>
      </w:r>
      <w:proofErr w:type="spellStart"/>
      <w:r w:rsidRPr="00480683">
        <w:rPr>
          <w:rFonts w:ascii="Times New Roman" w:hAnsi="Times New Roman" w:cs="Times New Roman"/>
          <w:b/>
          <w:bCs/>
          <w:i/>
          <w:sz w:val="20"/>
          <w:szCs w:val="24"/>
        </w:rPr>
        <w:t>University</w:t>
      </w:r>
      <w:proofErr w:type="spellEnd"/>
      <w:r w:rsidRPr="00480683">
        <w:rPr>
          <w:rFonts w:ascii="Times New Roman" w:hAnsi="Times New Roman" w:cs="Times New Roman"/>
          <w:b/>
          <w:bCs/>
          <w:i/>
          <w:sz w:val="20"/>
          <w:szCs w:val="24"/>
        </w:rPr>
        <w:t xml:space="preserve">, UNINOVE, São </w:t>
      </w:r>
      <w:proofErr w:type="spellStart"/>
      <w:r w:rsidRPr="00480683">
        <w:rPr>
          <w:rFonts w:ascii="Times New Roman" w:hAnsi="Times New Roman" w:cs="Times New Roman"/>
          <w:b/>
          <w:bCs/>
          <w:i/>
          <w:sz w:val="20"/>
          <w:szCs w:val="24"/>
        </w:rPr>
        <w:t>Paulo-SP</w:t>
      </w:r>
      <w:proofErr w:type="spellEnd"/>
      <w:r w:rsidRPr="00480683">
        <w:rPr>
          <w:rFonts w:ascii="Times New Roman" w:hAnsi="Times New Roman" w:cs="Times New Roman"/>
          <w:b/>
          <w:bCs/>
          <w:i/>
          <w:sz w:val="20"/>
          <w:szCs w:val="24"/>
        </w:rPr>
        <w:t xml:space="preserve">, </w:t>
      </w:r>
      <w:proofErr w:type="spellStart"/>
      <w:r w:rsidRPr="00480683">
        <w:rPr>
          <w:rFonts w:ascii="Times New Roman" w:hAnsi="Times New Roman" w:cs="Times New Roman"/>
          <w:b/>
          <w:bCs/>
          <w:i/>
          <w:sz w:val="20"/>
          <w:szCs w:val="24"/>
        </w:rPr>
        <w:t>Brazil</w:t>
      </w:r>
      <w:proofErr w:type="spellEnd"/>
      <w:r w:rsidRPr="00480683">
        <w:rPr>
          <w:rFonts w:ascii="Times New Roman" w:hAnsi="Times New Roman" w:cs="Times New Roman"/>
          <w:b/>
          <w:bCs/>
          <w:i/>
          <w:sz w:val="20"/>
          <w:szCs w:val="24"/>
        </w:rPr>
        <w:t>.</w:t>
      </w:r>
    </w:p>
    <w:p w14:paraId="01216F7B" w14:textId="77777777" w:rsidR="008F592B" w:rsidRPr="008F592B" w:rsidRDefault="008F592B" w:rsidP="008F592B">
      <w:pPr>
        <w:spacing w:line="360" w:lineRule="auto"/>
        <w:rPr>
          <w:rFonts w:ascii="Times New Roman" w:hAnsi="Times New Roman" w:cs="Times New Roman"/>
          <w:b/>
          <w:bCs/>
          <w:sz w:val="24"/>
          <w:szCs w:val="24"/>
        </w:rPr>
      </w:pPr>
    </w:p>
    <w:p w14:paraId="63CE438E" w14:textId="71A32BC7" w:rsidR="008F592B" w:rsidRPr="00722D45" w:rsidRDefault="008F592B" w:rsidP="00A91459">
      <w:pPr>
        <w:spacing w:line="360" w:lineRule="auto"/>
        <w:jc w:val="both"/>
        <w:rPr>
          <w:rFonts w:ascii="Times New Roman" w:hAnsi="Times New Roman" w:cs="Times New Roman"/>
          <w:sz w:val="24"/>
          <w:szCs w:val="24"/>
          <w:lang w:val="en-US"/>
        </w:rPr>
      </w:pPr>
      <w:r w:rsidRPr="00057D3D">
        <w:rPr>
          <w:rFonts w:ascii="Times New Roman" w:hAnsi="Times New Roman" w:cs="Times New Roman"/>
          <w:sz w:val="24"/>
          <w:szCs w:val="24"/>
          <w:lang w:val="en-US"/>
        </w:rPr>
        <w:t xml:space="preserve">The search for </w:t>
      </w:r>
      <w:r w:rsidR="00722D45">
        <w:rPr>
          <w:rFonts w:ascii="Times New Roman" w:hAnsi="Times New Roman" w:cs="Times New Roman"/>
          <w:sz w:val="24"/>
          <w:szCs w:val="24"/>
          <w:lang w:val="en-US"/>
        </w:rPr>
        <w:t xml:space="preserve">non-invasive </w:t>
      </w:r>
      <w:r w:rsidRPr="00057D3D">
        <w:rPr>
          <w:rFonts w:ascii="Times New Roman" w:hAnsi="Times New Roman" w:cs="Times New Roman"/>
          <w:sz w:val="24"/>
          <w:szCs w:val="24"/>
          <w:lang w:val="en-US"/>
        </w:rPr>
        <w:t xml:space="preserve">aesthetic procedures for localized fat reduction </w:t>
      </w:r>
      <w:r w:rsidR="00722D45">
        <w:rPr>
          <w:rFonts w:ascii="Times New Roman" w:hAnsi="Times New Roman" w:cs="Times New Roman"/>
          <w:sz w:val="24"/>
          <w:szCs w:val="24"/>
          <w:lang w:val="en-US"/>
        </w:rPr>
        <w:t xml:space="preserve">has gained attention. </w:t>
      </w:r>
      <w:r w:rsidR="00722D45" w:rsidRPr="00722D45">
        <w:rPr>
          <w:rFonts w:ascii="Times New Roman" w:hAnsi="Times New Roman" w:cs="Times New Roman"/>
          <w:sz w:val="24"/>
          <w:szCs w:val="24"/>
          <w:lang w:val="en-US"/>
        </w:rPr>
        <w:t xml:space="preserve">Some studies have shown that </w:t>
      </w:r>
      <w:proofErr w:type="spellStart"/>
      <w:r w:rsidR="00722D45" w:rsidRPr="00722D45">
        <w:rPr>
          <w:rFonts w:ascii="Times New Roman" w:hAnsi="Times New Roman" w:cs="Times New Roman"/>
          <w:sz w:val="24"/>
          <w:szCs w:val="24"/>
          <w:lang w:val="en-US"/>
        </w:rPr>
        <w:t>P</w:t>
      </w:r>
      <w:r w:rsidR="00722D45">
        <w:rPr>
          <w:rFonts w:ascii="Times New Roman" w:hAnsi="Times New Roman" w:cs="Times New Roman"/>
          <w:sz w:val="24"/>
          <w:szCs w:val="24"/>
          <w:lang w:val="en-US"/>
        </w:rPr>
        <w:t>hotobiomodulation</w:t>
      </w:r>
      <w:proofErr w:type="spellEnd"/>
      <w:r w:rsidR="00722D45">
        <w:rPr>
          <w:rFonts w:ascii="Times New Roman" w:hAnsi="Times New Roman" w:cs="Times New Roman"/>
          <w:sz w:val="24"/>
          <w:szCs w:val="24"/>
          <w:lang w:val="en-US"/>
        </w:rPr>
        <w:t xml:space="preserve"> (PBM) </w:t>
      </w:r>
      <w:r w:rsidR="00722D45" w:rsidRPr="00722D45">
        <w:rPr>
          <w:rFonts w:ascii="Times New Roman" w:hAnsi="Times New Roman" w:cs="Times New Roman"/>
          <w:sz w:val="24"/>
          <w:szCs w:val="24"/>
          <w:lang w:val="en-US"/>
        </w:rPr>
        <w:t>can be used in body contouring. However, there is no standardization of the protocol</w:t>
      </w:r>
      <w:r w:rsidR="00722D45">
        <w:rPr>
          <w:rFonts w:ascii="Times New Roman" w:hAnsi="Times New Roman" w:cs="Times New Roman"/>
          <w:sz w:val="24"/>
          <w:szCs w:val="24"/>
          <w:lang w:val="en-US"/>
        </w:rPr>
        <w:t xml:space="preserve">. </w:t>
      </w:r>
      <w:r w:rsidR="00480683">
        <w:rPr>
          <w:rFonts w:ascii="Times New Roman" w:hAnsi="Times New Roman" w:cs="Times New Roman"/>
          <w:sz w:val="24"/>
          <w:szCs w:val="24"/>
          <w:lang w:val="en-US"/>
        </w:rPr>
        <w:t xml:space="preserve">The objective of this study will be </w:t>
      </w:r>
      <w:r w:rsidR="00722D45" w:rsidRPr="00722D45">
        <w:rPr>
          <w:rFonts w:ascii="Times New Roman" w:hAnsi="Times New Roman" w:cs="Times New Roman"/>
          <w:sz w:val="24"/>
          <w:szCs w:val="24"/>
          <w:lang w:val="en-US"/>
        </w:rPr>
        <w:t xml:space="preserve">to compare the different light wavelengths when using PBM as a technique for the reduction of abdominal </w:t>
      </w:r>
      <w:r w:rsidR="00722D45">
        <w:rPr>
          <w:rFonts w:ascii="Times New Roman" w:hAnsi="Times New Roman" w:cs="Times New Roman"/>
          <w:sz w:val="24"/>
          <w:szCs w:val="24"/>
          <w:lang w:val="en-US"/>
        </w:rPr>
        <w:t xml:space="preserve">waist circumference. </w:t>
      </w:r>
      <w:r w:rsidR="00722D45" w:rsidRPr="00722D45">
        <w:rPr>
          <w:rFonts w:ascii="Times New Roman" w:hAnsi="Times New Roman" w:cs="Times New Roman"/>
          <w:sz w:val="24"/>
          <w:szCs w:val="24"/>
          <w:lang w:val="en-US"/>
        </w:rPr>
        <w:t>174 patients will be recruited</w:t>
      </w:r>
      <w:r w:rsidR="00722D45">
        <w:rPr>
          <w:rFonts w:ascii="Times New Roman" w:hAnsi="Times New Roman" w:cs="Times New Roman"/>
          <w:sz w:val="24"/>
          <w:szCs w:val="24"/>
          <w:lang w:val="en-US"/>
        </w:rPr>
        <w:t>,</w:t>
      </w:r>
      <w:r w:rsidR="00722D45" w:rsidRPr="00722D45">
        <w:rPr>
          <w:rFonts w:ascii="Times New Roman" w:hAnsi="Times New Roman" w:cs="Times New Roman"/>
          <w:sz w:val="24"/>
          <w:szCs w:val="24"/>
          <w:lang w:val="en-US"/>
        </w:rPr>
        <w:t xml:space="preserve"> and then divided into 3 groups: RED PBM; INFRARED PBM; </w:t>
      </w:r>
      <w:r w:rsidR="00722D45">
        <w:rPr>
          <w:rFonts w:ascii="Times New Roman" w:hAnsi="Times New Roman" w:cs="Times New Roman"/>
          <w:sz w:val="24"/>
          <w:szCs w:val="24"/>
          <w:lang w:val="en-US"/>
        </w:rPr>
        <w:t xml:space="preserve">and </w:t>
      </w:r>
      <w:r w:rsidR="00722D45" w:rsidRPr="00722D45">
        <w:rPr>
          <w:rFonts w:ascii="Times New Roman" w:hAnsi="Times New Roman" w:cs="Times New Roman"/>
          <w:sz w:val="24"/>
          <w:szCs w:val="24"/>
          <w:lang w:val="en-US"/>
        </w:rPr>
        <w:t>PLACEBO (</w:t>
      </w:r>
      <w:r w:rsidR="00722D45" w:rsidRPr="00722D45">
        <w:rPr>
          <w:rFonts w:ascii="Times New Roman" w:hAnsi="Times New Roman" w:cs="Times New Roman"/>
          <w:i/>
          <w:sz w:val="24"/>
          <w:szCs w:val="24"/>
          <w:lang w:val="en-US"/>
        </w:rPr>
        <w:t>Sham</w:t>
      </w:r>
      <w:r w:rsidR="00A91459">
        <w:rPr>
          <w:rFonts w:ascii="Times New Roman" w:hAnsi="Times New Roman" w:cs="Times New Roman"/>
          <w:sz w:val="24"/>
          <w:szCs w:val="24"/>
          <w:lang w:val="en-US"/>
        </w:rPr>
        <w:t>)</w:t>
      </w:r>
      <w:r w:rsidR="00722D45" w:rsidRPr="00722D45">
        <w:rPr>
          <w:rFonts w:ascii="Times New Roman" w:hAnsi="Times New Roman" w:cs="Times New Roman"/>
          <w:sz w:val="24"/>
          <w:szCs w:val="24"/>
          <w:lang w:val="en-US"/>
        </w:rPr>
        <w:t>. The treatments will consist of eight sessions, twice a week, for four weeks. At each session, the participants will receive 30 minutes PBM (127 J/cm</w:t>
      </w:r>
      <w:r w:rsidR="00722D45" w:rsidRPr="00722D45">
        <w:rPr>
          <w:rFonts w:ascii="Times New Roman" w:hAnsi="Times New Roman" w:cs="Times New Roman"/>
          <w:sz w:val="24"/>
          <w:szCs w:val="24"/>
          <w:vertAlign w:val="superscript"/>
          <w:lang w:val="en-US"/>
        </w:rPr>
        <w:t>2</w:t>
      </w:r>
      <w:r w:rsidR="00722D45">
        <w:rPr>
          <w:rFonts w:ascii="Times New Roman" w:hAnsi="Times New Roman" w:cs="Times New Roman"/>
          <w:sz w:val="24"/>
          <w:szCs w:val="24"/>
          <w:lang w:val="en-US"/>
        </w:rPr>
        <w:t>) and f</w:t>
      </w:r>
      <w:r w:rsidR="00722D45" w:rsidRPr="00722D45">
        <w:rPr>
          <w:rFonts w:ascii="Times New Roman" w:hAnsi="Times New Roman" w:cs="Times New Roman"/>
          <w:sz w:val="24"/>
          <w:szCs w:val="24"/>
          <w:lang w:val="en-US"/>
        </w:rPr>
        <w:t xml:space="preserve">urther, both groups will receive 30 min Aussie Current (4kHz, modulated at 10Hz, 40-60mA). The main outcome of this study will be waist circumference reduction. The secondary variables will be anthropometric data, lipid profile, liver function, changes in the local microcirculation, and the quality of life and self-esteem. The analyses will be performed at four stages of the research, D0, </w:t>
      </w:r>
      <w:r w:rsidR="00A91459">
        <w:rPr>
          <w:rFonts w:ascii="Times New Roman" w:hAnsi="Times New Roman" w:cs="Times New Roman"/>
          <w:sz w:val="24"/>
          <w:szCs w:val="24"/>
          <w:lang w:val="en-US"/>
        </w:rPr>
        <w:t>end of the eighth session, 15 days after the last session</w:t>
      </w:r>
      <w:r w:rsidR="00722D45" w:rsidRPr="00722D45">
        <w:rPr>
          <w:rFonts w:ascii="Times New Roman" w:hAnsi="Times New Roman" w:cs="Times New Roman"/>
          <w:sz w:val="24"/>
          <w:szCs w:val="24"/>
          <w:lang w:val="en-US"/>
        </w:rPr>
        <w:t>, and 180 da</w:t>
      </w:r>
      <w:r w:rsidR="00A91459">
        <w:rPr>
          <w:rFonts w:ascii="Times New Roman" w:hAnsi="Times New Roman" w:cs="Times New Roman"/>
          <w:sz w:val="24"/>
          <w:szCs w:val="24"/>
          <w:lang w:val="en-US"/>
        </w:rPr>
        <w:t>ys after the last session</w:t>
      </w:r>
      <w:r w:rsidR="00722D45" w:rsidRPr="00722D45">
        <w:rPr>
          <w:rFonts w:ascii="Times New Roman" w:hAnsi="Times New Roman" w:cs="Times New Roman"/>
          <w:sz w:val="24"/>
          <w:szCs w:val="24"/>
          <w:lang w:val="en-US"/>
        </w:rPr>
        <w:t>.</w:t>
      </w:r>
      <w:r w:rsidR="00722D45" w:rsidRPr="00722D45">
        <w:rPr>
          <w:lang w:val="en-US"/>
        </w:rPr>
        <w:t xml:space="preserve"> </w:t>
      </w:r>
      <w:r w:rsidR="00722D45" w:rsidRPr="00722D45">
        <w:rPr>
          <w:rFonts w:ascii="Times New Roman" w:hAnsi="Times New Roman" w:cs="Times New Roman"/>
          <w:sz w:val="24"/>
          <w:szCs w:val="24"/>
          <w:lang w:val="en-US"/>
        </w:rPr>
        <w:t>Th</w:t>
      </w:r>
      <w:r w:rsidR="00722D45">
        <w:rPr>
          <w:rFonts w:ascii="Times New Roman" w:hAnsi="Times New Roman" w:cs="Times New Roman"/>
          <w:sz w:val="24"/>
          <w:szCs w:val="24"/>
          <w:lang w:val="en-US"/>
        </w:rPr>
        <w:t xml:space="preserve">is work will show the efficacy and the best wavelength for PBM when using for </w:t>
      </w:r>
      <w:proofErr w:type="spellStart"/>
      <w:r w:rsidR="00722D45">
        <w:rPr>
          <w:rFonts w:ascii="Times New Roman" w:hAnsi="Times New Roman" w:cs="Times New Roman"/>
          <w:sz w:val="24"/>
          <w:szCs w:val="24"/>
          <w:lang w:val="en-US"/>
        </w:rPr>
        <w:t>waist</w:t>
      </w:r>
      <w:proofErr w:type="spellEnd"/>
      <w:r w:rsidR="00722D45">
        <w:rPr>
          <w:rFonts w:ascii="Times New Roman" w:hAnsi="Times New Roman" w:cs="Times New Roman"/>
          <w:sz w:val="24"/>
          <w:szCs w:val="24"/>
          <w:lang w:val="en-US"/>
        </w:rPr>
        <w:t xml:space="preserve"> reduction. </w:t>
      </w:r>
      <w:r w:rsidR="004C7DF2">
        <w:rPr>
          <w:rFonts w:ascii="Times New Roman" w:hAnsi="Times New Roman" w:cs="Times New Roman"/>
          <w:sz w:val="24"/>
          <w:szCs w:val="24"/>
          <w:lang w:val="en-US"/>
        </w:rPr>
        <w:t xml:space="preserve">Since it will be expected that PBM </w:t>
      </w:r>
      <w:r w:rsidR="00722D45" w:rsidRPr="00722D45">
        <w:rPr>
          <w:rFonts w:ascii="Times New Roman" w:hAnsi="Times New Roman" w:cs="Times New Roman"/>
          <w:sz w:val="24"/>
          <w:szCs w:val="24"/>
          <w:lang w:val="en-US"/>
        </w:rPr>
        <w:t>release of triglycerides</w:t>
      </w:r>
      <w:r w:rsidR="004C7DF2">
        <w:rPr>
          <w:rFonts w:ascii="Times New Roman" w:hAnsi="Times New Roman" w:cs="Times New Roman"/>
          <w:sz w:val="24"/>
          <w:szCs w:val="24"/>
          <w:lang w:val="en-US"/>
        </w:rPr>
        <w:t xml:space="preserve"> from </w:t>
      </w:r>
      <w:r w:rsidR="00722D45" w:rsidRPr="00722D45">
        <w:rPr>
          <w:rFonts w:ascii="Times New Roman" w:hAnsi="Times New Roman" w:cs="Times New Roman"/>
          <w:sz w:val="24"/>
          <w:szCs w:val="24"/>
          <w:lang w:val="en-US"/>
        </w:rPr>
        <w:t>adipocyte</w:t>
      </w:r>
      <w:r w:rsidR="004C7DF2">
        <w:rPr>
          <w:rFonts w:ascii="Times New Roman" w:hAnsi="Times New Roman" w:cs="Times New Roman"/>
          <w:sz w:val="24"/>
          <w:szCs w:val="24"/>
          <w:lang w:val="en-US"/>
        </w:rPr>
        <w:t xml:space="preserve">s, Aussie current </w:t>
      </w:r>
      <w:r w:rsidR="00A91459">
        <w:rPr>
          <w:rFonts w:ascii="Times New Roman" w:hAnsi="Times New Roman" w:cs="Times New Roman"/>
          <w:sz w:val="24"/>
          <w:szCs w:val="24"/>
          <w:lang w:val="en-US"/>
        </w:rPr>
        <w:t xml:space="preserve">will act on the increase of </w:t>
      </w:r>
      <w:r w:rsidR="00A91459" w:rsidRPr="00A91459">
        <w:rPr>
          <w:rFonts w:ascii="Symbol" w:hAnsi="Symbol" w:cs="Times New Roman"/>
          <w:sz w:val="24"/>
          <w:szCs w:val="24"/>
          <w:lang w:val="en-US"/>
        </w:rPr>
        <w:t></w:t>
      </w:r>
      <w:r w:rsidR="00A91459">
        <w:rPr>
          <w:rFonts w:ascii="Times New Roman" w:hAnsi="Times New Roman" w:cs="Times New Roman"/>
          <w:sz w:val="24"/>
          <w:szCs w:val="24"/>
          <w:lang w:val="en-US"/>
        </w:rPr>
        <w:t>-</w:t>
      </w:r>
      <w:r w:rsidR="004C7DF2">
        <w:rPr>
          <w:rFonts w:ascii="Times New Roman" w:hAnsi="Times New Roman" w:cs="Times New Roman"/>
          <w:sz w:val="24"/>
          <w:szCs w:val="24"/>
          <w:lang w:val="en-US"/>
        </w:rPr>
        <w:t>oxidation.</w:t>
      </w:r>
      <w:r w:rsidR="00E26265">
        <w:rPr>
          <w:rFonts w:ascii="Times New Roman" w:hAnsi="Times New Roman" w:cs="Times New Roman"/>
          <w:sz w:val="24"/>
          <w:szCs w:val="24"/>
          <w:lang w:val="en-US"/>
        </w:rPr>
        <w:t xml:space="preserve"> The control of lipid profile is</w:t>
      </w:r>
      <w:r w:rsidR="004C7DF2">
        <w:rPr>
          <w:rFonts w:ascii="Times New Roman" w:hAnsi="Times New Roman" w:cs="Times New Roman"/>
          <w:sz w:val="24"/>
          <w:szCs w:val="24"/>
          <w:lang w:val="en-US"/>
        </w:rPr>
        <w:t xml:space="preserve"> important </w:t>
      </w:r>
      <w:r w:rsidR="00A91459">
        <w:rPr>
          <w:rFonts w:ascii="Times New Roman" w:hAnsi="Times New Roman" w:cs="Times New Roman"/>
          <w:sz w:val="24"/>
          <w:szCs w:val="24"/>
          <w:lang w:val="en-US"/>
        </w:rPr>
        <w:t>since t</w:t>
      </w:r>
      <w:r w:rsidR="00E26265" w:rsidRPr="00E26265">
        <w:rPr>
          <w:rFonts w:ascii="Times New Roman" w:hAnsi="Times New Roman" w:cs="Times New Roman"/>
          <w:sz w:val="24"/>
          <w:szCs w:val="24"/>
          <w:lang w:val="en-US"/>
        </w:rPr>
        <w:t xml:space="preserve">he availability of triacylglycerol may affect the lipid profile in the blood, bringing consequences for the general health of the individual.  </w:t>
      </w:r>
    </w:p>
    <w:p w14:paraId="7B0299D7" w14:textId="77777777" w:rsidR="008F592B" w:rsidRPr="00722D45" w:rsidRDefault="008F592B" w:rsidP="008F592B">
      <w:pPr>
        <w:spacing w:line="360" w:lineRule="auto"/>
        <w:rPr>
          <w:rFonts w:ascii="Times New Roman" w:hAnsi="Times New Roman" w:cs="Times New Roman"/>
          <w:b/>
          <w:bCs/>
          <w:sz w:val="24"/>
          <w:szCs w:val="24"/>
          <w:lang w:val="en-US"/>
        </w:rPr>
      </w:pPr>
      <w:r w:rsidRPr="00722D45">
        <w:rPr>
          <w:rFonts w:ascii="Times New Roman" w:hAnsi="Times New Roman" w:cs="Times New Roman"/>
          <w:b/>
          <w:bCs/>
          <w:sz w:val="24"/>
          <w:szCs w:val="24"/>
          <w:lang w:val="en-US"/>
        </w:rPr>
        <w:t>Biography</w:t>
      </w:r>
    </w:p>
    <w:p w14:paraId="2DD4C597" w14:textId="1912AB1A" w:rsidR="008F592B" w:rsidRPr="00057D3D" w:rsidRDefault="00722D45" w:rsidP="00722D45">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Marcelo Marreira i</w:t>
      </w:r>
      <w:r w:rsidR="008F592B" w:rsidRPr="00057D3D">
        <w:rPr>
          <w:rFonts w:ascii="Times New Roman" w:hAnsi="Times New Roman" w:cs="Times New Roman"/>
          <w:sz w:val="24"/>
          <w:szCs w:val="24"/>
          <w:lang w:val="en-US"/>
        </w:rPr>
        <w:t xml:space="preserve">s a </w:t>
      </w:r>
      <w:r>
        <w:rPr>
          <w:rFonts w:ascii="Times New Roman" w:hAnsi="Times New Roman" w:cs="Times New Roman"/>
          <w:sz w:val="24"/>
          <w:szCs w:val="24"/>
          <w:lang w:val="en-US"/>
        </w:rPr>
        <w:t>nurse</w:t>
      </w:r>
      <w:r w:rsidRPr="00722D45">
        <w:rPr>
          <w:rFonts w:ascii="Times New Roman" w:hAnsi="Times New Roman" w:cs="Times New Roman"/>
          <w:sz w:val="24"/>
          <w:szCs w:val="24"/>
          <w:lang w:val="en-US"/>
        </w:rPr>
        <w:t xml:space="preserve"> </w:t>
      </w:r>
      <w:r w:rsidRPr="00057D3D">
        <w:rPr>
          <w:rFonts w:ascii="Times New Roman" w:hAnsi="Times New Roman" w:cs="Times New Roman"/>
          <w:sz w:val="24"/>
          <w:szCs w:val="24"/>
          <w:lang w:val="en-US"/>
        </w:rPr>
        <w:t xml:space="preserve">specialist in obstetric and gynecological nursing at the </w:t>
      </w:r>
      <w:proofErr w:type="spellStart"/>
      <w:r w:rsidRPr="00057D3D">
        <w:rPr>
          <w:rFonts w:ascii="Times New Roman" w:hAnsi="Times New Roman" w:cs="Times New Roman"/>
          <w:sz w:val="24"/>
          <w:szCs w:val="24"/>
          <w:lang w:val="en-US"/>
        </w:rPr>
        <w:t>Abc</w:t>
      </w:r>
      <w:proofErr w:type="spellEnd"/>
      <w:r w:rsidRPr="00057D3D">
        <w:rPr>
          <w:rFonts w:ascii="Times New Roman" w:hAnsi="Times New Roman" w:cs="Times New Roman"/>
          <w:sz w:val="24"/>
          <w:szCs w:val="24"/>
          <w:lang w:val="en-US"/>
        </w:rPr>
        <w:t xml:space="preserve"> School of Medicine. Master in </w:t>
      </w:r>
      <w:proofErr w:type="spellStart"/>
      <w:r w:rsidRPr="00057D3D">
        <w:rPr>
          <w:rFonts w:ascii="Times New Roman" w:hAnsi="Times New Roman" w:cs="Times New Roman"/>
          <w:sz w:val="24"/>
          <w:szCs w:val="24"/>
          <w:lang w:val="en-US"/>
        </w:rPr>
        <w:t>Biophotonics</w:t>
      </w:r>
      <w:proofErr w:type="spellEnd"/>
      <w:r>
        <w:rPr>
          <w:rFonts w:ascii="Times New Roman" w:hAnsi="Times New Roman" w:cs="Times New Roman"/>
          <w:sz w:val="24"/>
          <w:szCs w:val="24"/>
          <w:lang w:val="en-US"/>
        </w:rPr>
        <w:t xml:space="preserve"> Applied to Health Sciences by </w:t>
      </w:r>
      <w:proofErr w:type="spellStart"/>
      <w:r>
        <w:rPr>
          <w:rFonts w:ascii="Times New Roman" w:hAnsi="Times New Roman" w:cs="Times New Roman"/>
          <w:sz w:val="24"/>
          <w:szCs w:val="24"/>
          <w:lang w:val="en-US"/>
        </w:rPr>
        <w:t>N</w:t>
      </w:r>
      <w:r w:rsidRPr="00057D3D">
        <w:rPr>
          <w:rFonts w:ascii="Times New Roman" w:hAnsi="Times New Roman" w:cs="Times New Roman"/>
          <w:sz w:val="24"/>
          <w:szCs w:val="24"/>
          <w:lang w:val="en-US"/>
        </w:rPr>
        <w:t>ove</w:t>
      </w:r>
      <w:proofErr w:type="spellEnd"/>
      <w:r w:rsidRPr="00057D3D">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J</w:t>
      </w:r>
      <w:r w:rsidRPr="00057D3D">
        <w:rPr>
          <w:rFonts w:ascii="Times New Roman" w:hAnsi="Times New Roman" w:cs="Times New Roman"/>
          <w:sz w:val="24"/>
          <w:szCs w:val="24"/>
          <w:lang w:val="en-US"/>
        </w:rPr>
        <w:t>ulho</w:t>
      </w:r>
      <w:proofErr w:type="spellEnd"/>
      <w:r w:rsidRPr="00057D3D">
        <w:rPr>
          <w:rFonts w:ascii="Times New Roman" w:hAnsi="Times New Roman" w:cs="Times New Roman"/>
          <w:sz w:val="24"/>
          <w:szCs w:val="24"/>
          <w:lang w:val="en-US"/>
        </w:rPr>
        <w:t xml:space="preserve"> </w:t>
      </w:r>
      <w:r>
        <w:rPr>
          <w:rFonts w:ascii="Times New Roman" w:hAnsi="Times New Roman" w:cs="Times New Roman"/>
          <w:sz w:val="24"/>
          <w:szCs w:val="24"/>
          <w:lang w:val="en-US"/>
        </w:rPr>
        <w:t>U</w:t>
      </w:r>
      <w:r w:rsidRPr="00057D3D">
        <w:rPr>
          <w:rFonts w:ascii="Times New Roman" w:hAnsi="Times New Roman" w:cs="Times New Roman"/>
          <w:sz w:val="24"/>
          <w:szCs w:val="24"/>
          <w:lang w:val="en-US"/>
        </w:rPr>
        <w:t xml:space="preserve">niversity and </w:t>
      </w:r>
      <w:r>
        <w:rPr>
          <w:rFonts w:ascii="Times New Roman" w:hAnsi="Times New Roman" w:cs="Times New Roman"/>
          <w:sz w:val="24"/>
          <w:szCs w:val="24"/>
          <w:lang w:val="en-US"/>
        </w:rPr>
        <w:t>P</w:t>
      </w:r>
      <w:r w:rsidRPr="00057D3D">
        <w:rPr>
          <w:rFonts w:ascii="Times New Roman" w:hAnsi="Times New Roman" w:cs="Times New Roman"/>
          <w:sz w:val="24"/>
          <w:szCs w:val="24"/>
          <w:lang w:val="en-US"/>
        </w:rPr>
        <w:t xml:space="preserve">hD student in </w:t>
      </w:r>
      <w:r>
        <w:rPr>
          <w:rFonts w:ascii="Times New Roman" w:hAnsi="Times New Roman" w:cs="Times New Roman"/>
          <w:sz w:val="24"/>
          <w:szCs w:val="24"/>
          <w:lang w:val="en-US"/>
        </w:rPr>
        <w:t>the same department. He is a pro</w:t>
      </w:r>
      <w:r w:rsidR="008F592B" w:rsidRPr="00057D3D">
        <w:rPr>
          <w:rFonts w:ascii="Times New Roman" w:hAnsi="Times New Roman" w:cs="Times New Roman"/>
          <w:sz w:val="24"/>
          <w:szCs w:val="24"/>
          <w:lang w:val="en-US"/>
        </w:rPr>
        <w:t xml:space="preserve">fessor in the nursing department at </w:t>
      </w:r>
      <w:proofErr w:type="spellStart"/>
      <w:r w:rsidR="008F592B" w:rsidRPr="00057D3D">
        <w:rPr>
          <w:rFonts w:ascii="Times New Roman" w:hAnsi="Times New Roman" w:cs="Times New Roman"/>
          <w:sz w:val="24"/>
          <w:szCs w:val="24"/>
          <w:lang w:val="en-US"/>
        </w:rPr>
        <w:t>Nove</w:t>
      </w:r>
      <w:proofErr w:type="spellEnd"/>
      <w:r w:rsidR="008F592B" w:rsidRPr="00057D3D">
        <w:rPr>
          <w:rFonts w:ascii="Times New Roman" w:hAnsi="Times New Roman" w:cs="Times New Roman"/>
          <w:sz w:val="24"/>
          <w:szCs w:val="24"/>
          <w:lang w:val="en-US"/>
        </w:rPr>
        <w:t xml:space="preserve"> de </w:t>
      </w:r>
      <w:proofErr w:type="spellStart"/>
      <w:r w:rsidR="008F592B" w:rsidRPr="00057D3D">
        <w:rPr>
          <w:rFonts w:ascii="Times New Roman" w:hAnsi="Times New Roman" w:cs="Times New Roman"/>
          <w:sz w:val="24"/>
          <w:szCs w:val="24"/>
          <w:lang w:val="en-US"/>
        </w:rPr>
        <w:t>Julho</w:t>
      </w:r>
      <w:proofErr w:type="spellEnd"/>
      <w:r w:rsidR="008F592B" w:rsidRPr="00057D3D">
        <w:rPr>
          <w:rFonts w:ascii="Times New Roman" w:hAnsi="Times New Roman" w:cs="Times New Roman"/>
          <w:sz w:val="24"/>
          <w:szCs w:val="24"/>
          <w:lang w:val="en-US"/>
        </w:rPr>
        <w:t xml:space="preserve"> University. </w:t>
      </w:r>
    </w:p>
    <w:sectPr w:rsidR="008F592B" w:rsidRPr="00057D3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92B"/>
    <w:rsid w:val="00057D3D"/>
    <w:rsid w:val="0018509E"/>
    <w:rsid w:val="00480683"/>
    <w:rsid w:val="004C7DF2"/>
    <w:rsid w:val="00547596"/>
    <w:rsid w:val="00722D45"/>
    <w:rsid w:val="008F592B"/>
    <w:rsid w:val="00A91459"/>
    <w:rsid w:val="00E2626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37DCB"/>
  <w15:chartTrackingRefBased/>
  <w15:docId w15:val="{527B50B8-348E-4C37-8434-6BF78274E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92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rsid w:val="008F592B"/>
    <w:rPr>
      <w:color w:val="0563C1"/>
      <w:u w:val="single"/>
    </w:rPr>
  </w:style>
  <w:style w:type="paragraph" w:styleId="Pr-formataoHTML">
    <w:name w:val="HTML Preformatted"/>
    <w:basedOn w:val="Normal"/>
    <w:link w:val="Pr-formataoHTMLChar"/>
    <w:uiPriority w:val="99"/>
    <w:unhideWhenUsed/>
    <w:rsid w:val="008F5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8F592B"/>
    <w:rPr>
      <w:rFonts w:ascii="Courier New" w:eastAsia="Times New Roman" w:hAnsi="Courier New" w:cs="Courier New"/>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1841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MARREIRA</dc:creator>
  <cp:keywords/>
  <dc:description/>
  <cp:lastModifiedBy>MARCELO MARREIRA</cp:lastModifiedBy>
  <cp:revision>2</cp:revision>
  <dcterms:created xsi:type="dcterms:W3CDTF">2020-06-30T17:50:00Z</dcterms:created>
  <dcterms:modified xsi:type="dcterms:W3CDTF">2020-06-30T17:50:00Z</dcterms:modified>
</cp:coreProperties>
</file>