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C83" w:rsidRDefault="00EF5C83" w:rsidP="00DA735A">
      <w:pPr>
        <w:pStyle w:val="11"/>
        <w:rPr>
          <w:lang w:val="en-US"/>
        </w:rPr>
      </w:pPr>
      <w:bookmarkStart w:id="0" w:name="_Toc435091269"/>
      <w:r>
        <w:rPr>
          <w:lang w:val="en-US"/>
        </w:rPr>
        <w:t xml:space="preserve">Measurement of optical absorption </w:t>
      </w:r>
      <w:r w:rsidRPr="00820FBA">
        <w:rPr>
          <w:lang w:val="en-US"/>
        </w:rPr>
        <w:t>coefficients</w:t>
      </w:r>
      <w:r>
        <w:rPr>
          <w:lang w:val="en-US"/>
        </w:rPr>
        <w:t xml:space="preserve"> of nonlinear-optical materials using</w:t>
      </w:r>
      <w:r w:rsidRPr="00820FBA">
        <w:rPr>
          <w:lang w:val="en-US"/>
        </w:rPr>
        <w:t xml:space="preserve"> </w:t>
      </w:r>
      <w:r w:rsidRPr="006402DF">
        <w:rPr>
          <w:lang w:val="en-US"/>
        </w:rPr>
        <w:t>piezoelectric crystal oscillator circuits</w:t>
      </w:r>
      <w:r w:rsidRPr="006402DF" w:rsidDel="006402DF">
        <w:rPr>
          <w:lang w:val="en-US"/>
        </w:rPr>
        <w:t xml:space="preserve"> </w:t>
      </w:r>
    </w:p>
    <w:p w:rsidR="00EF5C83" w:rsidRPr="00820FBA" w:rsidRDefault="00EF5C83" w:rsidP="00DA735A">
      <w:pPr>
        <w:pStyle w:val="11"/>
        <w:rPr>
          <w:sz w:val="22"/>
          <w:szCs w:val="22"/>
          <w:lang w:val="en-US"/>
        </w:rPr>
      </w:pPr>
      <w:r w:rsidRPr="00820FBA">
        <w:rPr>
          <w:sz w:val="22"/>
          <w:szCs w:val="22"/>
          <w:lang w:val="en-US"/>
        </w:rPr>
        <w:t>K.V.Zotov</w:t>
      </w:r>
      <w:r w:rsidRPr="00820FBA">
        <w:rPr>
          <w:sz w:val="22"/>
          <w:szCs w:val="22"/>
          <w:vertAlign w:val="superscript"/>
          <w:lang w:val="en-US"/>
        </w:rPr>
        <w:t>1</w:t>
      </w:r>
      <w:r w:rsidRPr="00820FBA">
        <w:rPr>
          <w:sz w:val="22"/>
          <w:szCs w:val="22"/>
          <w:lang w:val="en-US"/>
        </w:rPr>
        <w:t>,</w:t>
      </w:r>
      <w:r>
        <w:rPr>
          <w:sz w:val="22"/>
          <w:szCs w:val="22"/>
          <w:lang w:val="en-US"/>
        </w:rPr>
        <w:t xml:space="preserve"> </w:t>
      </w:r>
      <w:r w:rsidRPr="00820FBA">
        <w:rPr>
          <w:sz w:val="22"/>
          <w:szCs w:val="22"/>
          <w:lang w:val="en-US"/>
        </w:rPr>
        <w:t>I.A. Savichev</w:t>
      </w:r>
      <w:r w:rsidRPr="00820FBA">
        <w:rPr>
          <w:sz w:val="22"/>
          <w:szCs w:val="22"/>
          <w:vertAlign w:val="superscript"/>
          <w:lang w:val="en-US"/>
        </w:rPr>
        <w:t>1</w:t>
      </w:r>
      <w:r>
        <w:rPr>
          <w:sz w:val="22"/>
          <w:szCs w:val="22"/>
          <w:lang w:val="en-US"/>
        </w:rPr>
        <w:t>,</w:t>
      </w:r>
      <w:r w:rsidR="00E14B97">
        <w:rPr>
          <w:sz w:val="22"/>
          <w:szCs w:val="22"/>
          <w:lang w:val="en-US"/>
        </w:rPr>
        <w:t xml:space="preserve"> A.E. Korolkov</w:t>
      </w:r>
      <w:r w:rsidR="00E14B97">
        <w:rPr>
          <w:sz w:val="22"/>
          <w:szCs w:val="22"/>
          <w:vertAlign w:val="superscript"/>
          <w:lang w:val="en-US"/>
        </w:rPr>
        <w:t>1</w:t>
      </w:r>
      <w:r w:rsidR="00E14B97">
        <w:rPr>
          <w:sz w:val="22"/>
          <w:szCs w:val="22"/>
          <w:lang w:val="en-US"/>
        </w:rPr>
        <w:t>,</w:t>
      </w:r>
      <w:r>
        <w:rPr>
          <w:sz w:val="22"/>
          <w:szCs w:val="22"/>
          <w:lang w:val="en-US"/>
        </w:rPr>
        <w:t xml:space="preserve"> I.V. Shebarshina</w:t>
      </w:r>
      <w:r>
        <w:rPr>
          <w:sz w:val="22"/>
          <w:szCs w:val="22"/>
          <w:vertAlign w:val="superscript"/>
          <w:lang w:val="en-US"/>
        </w:rPr>
        <w:t>1</w:t>
      </w:r>
      <w:r>
        <w:rPr>
          <w:sz w:val="22"/>
          <w:szCs w:val="22"/>
          <w:lang w:val="en-US"/>
        </w:rPr>
        <w:t>,</w:t>
      </w:r>
      <w:r w:rsidRPr="00820FBA">
        <w:rPr>
          <w:sz w:val="22"/>
          <w:szCs w:val="22"/>
          <w:lang w:val="en-US"/>
        </w:rPr>
        <w:t xml:space="preserve"> A.V. Konyashkin</w:t>
      </w:r>
      <w:r w:rsidRPr="00820FBA">
        <w:rPr>
          <w:sz w:val="22"/>
          <w:szCs w:val="22"/>
          <w:vertAlign w:val="superscript"/>
          <w:lang w:val="en-US"/>
        </w:rPr>
        <w:t>2</w:t>
      </w:r>
      <w:bookmarkEnd w:id="0"/>
      <w:r w:rsidRPr="00820FBA">
        <w:rPr>
          <w:sz w:val="22"/>
          <w:szCs w:val="22"/>
          <w:lang w:val="en-US"/>
        </w:rPr>
        <w:t>, O.A. Ryabushkin</w:t>
      </w:r>
      <w:r w:rsidRPr="00820FBA">
        <w:rPr>
          <w:sz w:val="22"/>
          <w:szCs w:val="22"/>
          <w:vertAlign w:val="superscript"/>
          <w:lang w:val="en-US"/>
        </w:rPr>
        <w:t>1,2</w:t>
      </w:r>
    </w:p>
    <w:p w:rsidR="00EF5C83" w:rsidRPr="00820FBA" w:rsidRDefault="00EF5C83" w:rsidP="00DA735A">
      <w:pPr>
        <w:pStyle w:val="12"/>
        <w:rPr>
          <w:sz w:val="22"/>
          <w:szCs w:val="22"/>
          <w:lang w:val="en-US"/>
        </w:rPr>
      </w:pPr>
      <w:r w:rsidRPr="00820FBA">
        <w:rPr>
          <w:sz w:val="22"/>
          <w:szCs w:val="22"/>
          <w:vertAlign w:val="superscript"/>
          <w:lang w:val="en-US"/>
        </w:rPr>
        <w:t>1</w:t>
      </w:r>
      <w:smartTag w:uri="urn:schemas-microsoft-com:office:smarttags" w:element="City">
        <w:r w:rsidRPr="00820FBA">
          <w:rPr>
            <w:sz w:val="22"/>
            <w:szCs w:val="22"/>
            <w:lang w:val="en-US"/>
          </w:rPr>
          <w:t>Moscow</w:t>
        </w:r>
      </w:smartTag>
      <w:r w:rsidRPr="00820FBA">
        <w:rPr>
          <w:sz w:val="22"/>
          <w:szCs w:val="22"/>
          <w:lang w:val="en-US"/>
        </w:rPr>
        <w:t xml:space="preserve"> </w:t>
      </w:r>
      <w:smartTag w:uri="urn:schemas-microsoft-com:office:smarttags" w:element="City">
        <w:r w:rsidRPr="00820FBA">
          <w:rPr>
            <w:sz w:val="22"/>
            <w:szCs w:val="22"/>
            <w:lang w:val="en-US"/>
          </w:rPr>
          <w:t>Institute</w:t>
        </w:r>
      </w:smartTag>
      <w:r w:rsidRPr="00820FBA">
        <w:rPr>
          <w:sz w:val="22"/>
          <w:szCs w:val="22"/>
          <w:lang w:val="en-US"/>
        </w:rPr>
        <w:t xml:space="preserve"> of </w:t>
      </w:r>
      <w:smartTag w:uri="urn:schemas-microsoft-com:office:smarttags" w:element="City">
        <w:r w:rsidRPr="00820FBA">
          <w:rPr>
            <w:sz w:val="22"/>
            <w:szCs w:val="22"/>
            <w:lang w:val="en-US"/>
          </w:rPr>
          <w:t>Physics</w:t>
        </w:r>
      </w:smartTag>
      <w:r w:rsidRPr="00820FBA">
        <w:rPr>
          <w:sz w:val="22"/>
          <w:szCs w:val="22"/>
          <w:lang w:val="en-US"/>
        </w:rPr>
        <w:t xml:space="preserve"> and Technology</w:t>
      </w:r>
      <w:r w:rsidRPr="00820FBA">
        <w:rPr>
          <w:sz w:val="22"/>
          <w:szCs w:val="22"/>
          <w:lang w:val="en-US"/>
        </w:rPr>
        <w:br/>
      </w:r>
      <w:r w:rsidRPr="00820FBA">
        <w:rPr>
          <w:sz w:val="22"/>
          <w:szCs w:val="22"/>
          <w:vertAlign w:val="superscript"/>
          <w:lang w:val="en-US"/>
        </w:rPr>
        <w:t>2</w:t>
      </w:r>
      <w:r w:rsidRPr="00820FBA">
        <w:rPr>
          <w:sz w:val="22"/>
          <w:szCs w:val="22"/>
          <w:lang w:val="en-US"/>
        </w:rPr>
        <w:t xml:space="preserve">Kotelnikov </w:t>
      </w:r>
      <w:smartTag w:uri="urn:schemas-microsoft-com:office:smarttags" w:element="City">
        <w:smartTag w:uri="urn:schemas-microsoft-com:office:smarttags" w:element="City">
          <w:r w:rsidRPr="00820FBA">
            <w:rPr>
              <w:sz w:val="22"/>
              <w:szCs w:val="22"/>
              <w:lang w:val="en-US"/>
            </w:rPr>
            <w:t>Institute</w:t>
          </w:r>
        </w:smartTag>
        <w:r w:rsidRPr="00820FBA">
          <w:rPr>
            <w:sz w:val="22"/>
            <w:szCs w:val="22"/>
            <w:lang w:val="en-US"/>
          </w:rPr>
          <w:t xml:space="preserve"> of </w:t>
        </w:r>
        <w:smartTag w:uri="urn:schemas-microsoft-com:office:smarttags" w:element="City">
          <w:r w:rsidRPr="00820FBA">
            <w:rPr>
              <w:sz w:val="22"/>
              <w:szCs w:val="22"/>
              <w:lang w:val="en-US"/>
            </w:rPr>
            <w:t>Radioengineering</w:t>
          </w:r>
        </w:smartTag>
      </w:smartTag>
      <w:r w:rsidRPr="00820FBA">
        <w:rPr>
          <w:sz w:val="22"/>
          <w:szCs w:val="22"/>
          <w:lang w:val="en-US"/>
        </w:rPr>
        <w:t xml:space="preserve"> and Electronics</w:t>
      </w:r>
    </w:p>
    <w:p w:rsidR="00EF5C83" w:rsidRDefault="00EF5C83" w:rsidP="00891DB8">
      <w:pPr>
        <w:ind w:firstLine="708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N</w:t>
      </w:r>
      <w:r w:rsidRPr="0049429D">
        <w:rPr>
          <w:rFonts w:ascii="Times New Roman" w:hAnsi="Times New Roman"/>
          <w:lang w:val="en-US"/>
        </w:rPr>
        <w:t xml:space="preserve">onlinear conversion of laser radiation frequency in nonlinear-optical crystals </w:t>
      </w:r>
      <w:r>
        <w:rPr>
          <w:rFonts w:ascii="Times New Roman" w:hAnsi="Times New Roman"/>
          <w:lang w:val="en-US"/>
        </w:rPr>
        <w:t xml:space="preserve">is an efficient way to obtain laser generation at new wavelengths. </w:t>
      </w:r>
      <w:r w:rsidRPr="0049429D">
        <w:rPr>
          <w:rFonts w:ascii="Times New Roman" w:hAnsi="Times New Roman"/>
          <w:lang w:val="en-US"/>
        </w:rPr>
        <w:t xml:space="preserve">It is essential that conversion efficiency </w:t>
      </w:r>
      <w:r>
        <w:rPr>
          <w:rFonts w:ascii="Times New Roman" w:hAnsi="Times New Roman"/>
          <w:lang w:val="en-US"/>
        </w:rPr>
        <w:t>is governed by</w:t>
      </w:r>
      <w:r w:rsidRPr="0049429D">
        <w:rPr>
          <w:rFonts w:ascii="Times New Roman" w:hAnsi="Times New Roman"/>
          <w:lang w:val="en-US"/>
        </w:rPr>
        <w:t xml:space="preserve"> phase</w:t>
      </w:r>
      <w:r>
        <w:rPr>
          <w:rFonts w:ascii="Times New Roman" w:hAnsi="Times New Roman"/>
          <w:lang w:val="en-US"/>
        </w:rPr>
        <w:t xml:space="preserve"> matching conditions </w:t>
      </w:r>
      <w:r w:rsidRPr="0049429D">
        <w:rPr>
          <w:rFonts w:ascii="Times New Roman" w:hAnsi="Times New Roman"/>
          <w:lang w:val="en-US"/>
        </w:rPr>
        <w:t>between interacting electromagnetic waves.</w:t>
      </w:r>
      <w:r>
        <w:rPr>
          <w:rFonts w:ascii="Times New Roman" w:hAnsi="Times New Roman"/>
          <w:lang w:val="en-US"/>
        </w:rPr>
        <w:t xml:space="preserve"> </w:t>
      </w:r>
      <w:smartTag w:uri="urn:schemas-microsoft-com:office:smarttags" w:element="City">
        <w:r w:rsidRPr="0049429D">
          <w:rPr>
            <w:rFonts w:ascii="Times New Roman" w:hAnsi="Times New Roman"/>
            <w:lang w:val="en-US"/>
          </w:rPr>
          <w:t>Crystals</w:t>
        </w:r>
      </w:smartTag>
      <w:r w:rsidRPr="0049429D">
        <w:rPr>
          <w:rFonts w:ascii="Times New Roman" w:hAnsi="Times New Roman"/>
          <w:lang w:val="en-US"/>
        </w:rPr>
        <w:t xml:space="preserve"> applied in nonlinear optics usually have </w:t>
      </w:r>
      <w:r>
        <w:rPr>
          <w:rFonts w:ascii="Times New Roman" w:hAnsi="Times New Roman"/>
          <w:lang w:val="en-US"/>
        </w:rPr>
        <w:t>low</w:t>
      </w:r>
      <w:r w:rsidRPr="0049429D">
        <w:rPr>
          <w:rFonts w:ascii="Times New Roman" w:hAnsi="Times New Roman"/>
          <w:lang w:val="en-US"/>
        </w:rPr>
        <w:t xml:space="preserve"> optical absorption coefficients</w:t>
      </w:r>
      <w:r>
        <w:rPr>
          <w:rFonts w:ascii="Times New Roman" w:hAnsi="Times New Roman"/>
          <w:lang w:val="en-US"/>
        </w:rPr>
        <w:t xml:space="preserve"> in operating range</w:t>
      </w:r>
      <w:r w:rsidRPr="0049429D">
        <w:rPr>
          <w:rFonts w:ascii="Times New Roman" w:hAnsi="Times New Roman"/>
          <w:lang w:val="en-US"/>
        </w:rPr>
        <w:t xml:space="preserve">. </w:t>
      </w:r>
      <w:r>
        <w:rPr>
          <w:rFonts w:ascii="Times New Roman" w:hAnsi="Times New Roman"/>
          <w:lang w:val="en-US"/>
        </w:rPr>
        <w:t xml:space="preserve">However, in the case of high power radiation even low absorption can lead to significant nonuniform heating of crystals and violation of phase matching conditions. </w:t>
      </w:r>
      <w:r w:rsidRPr="00820FBA">
        <w:rPr>
          <w:rFonts w:ascii="Times New Roman" w:hAnsi="Times New Roman"/>
          <w:lang w:val="en-US"/>
        </w:rPr>
        <w:t>Determination of optical absorption coefficients of nonlinear-optical crystals as well as measurement and control of its temperature during laser irradiation is an important task.</w:t>
      </w:r>
      <w:r>
        <w:rPr>
          <w:rFonts w:ascii="Times New Roman" w:hAnsi="Times New Roman"/>
          <w:lang w:val="en-US"/>
        </w:rPr>
        <w:t xml:space="preserve"> For this purpose we propose to exploit temperature sensitive piezoelectric resonances of crystals, which can be excited noncontactly using probe radiofrequency electric field. </w:t>
      </w:r>
      <w:r w:rsidRPr="00820FBA">
        <w:rPr>
          <w:rFonts w:ascii="Times New Roman" w:hAnsi="Times New Roman"/>
          <w:lang w:val="en-US"/>
        </w:rPr>
        <w:t>Piezoelectric</w:t>
      </w:r>
      <w:r>
        <w:rPr>
          <w:rFonts w:ascii="Times New Roman" w:hAnsi="Times New Roman"/>
          <w:lang w:val="en-US"/>
        </w:rPr>
        <w:t xml:space="preserve"> resonance frequency is measured using the crystal</w:t>
      </w:r>
      <w:r w:rsidRPr="00820FBA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 xml:space="preserve">as a frequency selective filter in a feedback loop of the generator (e.g. Pierce electronic oscillator). </w:t>
      </w:r>
      <w:r w:rsidRPr="00820FBA">
        <w:rPr>
          <w:rFonts w:ascii="Times New Roman" w:hAnsi="Times New Roman"/>
          <w:lang w:val="en-US"/>
        </w:rPr>
        <w:t xml:space="preserve">Therefore, when the crystal is heated by laser radiation its temperature kinetics can be directly obtained by measuring </w:t>
      </w:r>
      <w:r>
        <w:rPr>
          <w:rFonts w:ascii="Times New Roman" w:hAnsi="Times New Roman"/>
          <w:lang w:val="en-US"/>
        </w:rPr>
        <w:t>the oscilation frequency change</w:t>
      </w:r>
      <w:r w:rsidRPr="00820FBA">
        <w:rPr>
          <w:rFonts w:ascii="Times New Roman" w:hAnsi="Times New Roman"/>
          <w:lang w:val="en-US"/>
        </w:rPr>
        <w:t>. Optical a</w:t>
      </w:r>
      <w:r>
        <w:rPr>
          <w:rFonts w:ascii="Times New Roman" w:hAnsi="Times New Roman"/>
          <w:lang w:val="en-US"/>
        </w:rPr>
        <w:t>bsorption coefficient is determined</w:t>
      </w:r>
      <w:r w:rsidRPr="00820FBA">
        <w:rPr>
          <w:rFonts w:ascii="Times New Roman" w:hAnsi="Times New Roman"/>
          <w:lang w:val="en-US"/>
        </w:rPr>
        <w:t xml:space="preserve"> by finding the correspondence between the solution of the nonstationary heat conduction equation and</w:t>
      </w:r>
      <w:r>
        <w:rPr>
          <w:rFonts w:ascii="Times New Roman" w:hAnsi="Times New Roman"/>
          <w:lang w:val="en-US"/>
        </w:rPr>
        <w:t xml:space="preserve"> measured</w:t>
      </w:r>
      <w:r w:rsidRPr="00820FBA">
        <w:rPr>
          <w:rFonts w:ascii="Times New Roman" w:hAnsi="Times New Roman"/>
          <w:lang w:val="en-US"/>
        </w:rPr>
        <w:t xml:space="preserve"> temperature kinetics.</w:t>
      </w:r>
      <w:r>
        <w:rPr>
          <w:rFonts w:ascii="Times New Roman" w:hAnsi="Times New Roman"/>
          <w:lang w:val="en-US"/>
        </w:rPr>
        <w:t xml:space="preserve"> </w:t>
      </w:r>
    </w:p>
    <w:p w:rsidR="00EF5C83" w:rsidRPr="00820FBA" w:rsidRDefault="00EF5C83" w:rsidP="00DA735A">
      <w:pPr>
        <w:rPr>
          <w:rFonts w:ascii="Times New Roman" w:hAnsi="Times New Roman"/>
          <w:lang w:val="en-US"/>
        </w:rPr>
      </w:pPr>
    </w:p>
    <w:p w:rsidR="00EF5C83" w:rsidRPr="00820FBA" w:rsidRDefault="00EF5C83">
      <w:pPr>
        <w:rPr>
          <w:rFonts w:ascii="Times New Roman" w:hAnsi="Times New Roman"/>
          <w:lang w:val="en-US"/>
        </w:rPr>
      </w:pPr>
    </w:p>
    <w:sectPr w:rsidR="00EF5C83" w:rsidRPr="00820FBA" w:rsidSect="00702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31F8"/>
    <w:rsid w:val="000D6D67"/>
    <w:rsid w:val="00146132"/>
    <w:rsid w:val="001E31F8"/>
    <w:rsid w:val="00347431"/>
    <w:rsid w:val="00413CE1"/>
    <w:rsid w:val="0049429D"/>
    <w:rsid w:val="00583D54"/>
    <w:rsid w:val="0059681F"/>
    <w:rsid w:val="006402DF"/>
    <w:rsid w:val="006732A4"/>
    <w:rsid w:val="0069433F"/>
    <w:rsid w:val="006F7B5D"/>
    <w:rsid w:val="0070296A"/>
    <w:rsid w:val="0070337E"/>
    <w:rsid w:val="008004CF"/>
    <w:rsid w:val="00820FBA"/>
    <w:rsid w:val="00831506"/>
    <w:rsid w:val="00862ACD"/>
    <w:rsid w:val="008849D9"/>
    <w:rsid w:val="00891DB8"/>
    <w:rsid w:val="0092059B"/>
    <w:rsid w:val="00A7666A"/>
    <w:rsid w:val="00B13956"/>
    <w:rsid w:val="00B162B5"/>
    <w:rsid w:val="00B70733"/>
    <w:rsid w:val="00CE3F0F"/>
    <w:rsid w:val="00D67018"/>
    <w:rsid w:val="00DA735A"/>
    <w:rsid w:val="00DE0C60"/>
    <w:rsid w:val="00E14B97"/>
    <w:rsid w:val="00E82787"/>
    <w:rsid w:val="00EF5C83"/>
    <w:rsid w:val="00FD1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96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Стиль12"/>
    <w:basedOn w:val="a"/>
    <w:uiPriority w:val="99"/>
    <w:rsid w:val="00DA735A"/>
    <w:pPr>
      <w:keepNext/>
      <w:keepLines/>
      <w:suppressAutoHyphens/>
      <w:spacing w:before="120" w:after="12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11">
    <w:name w:val="Стиль11"/>
    <w:basedOn w:val="a"/>
    <w:uiPriority w:val="99"/>
    <w:rsid w:val="00DA735A"/>
    <w:pPr>
      <w:keepNext/>
      <w:suppressAutoHyphens/>
      <w:spacing w:before="120" w:after="0" w:line="240" w:lineRule="auto"/>
      <w:jc w:val="center"/>
      <w:outlineLvl w:val="0"/>
    </w:pPr>
    <w:rPr>
      <w:rFonts w:ascii="Times New Roman" w:hAnsi="Times New Roman"/>
      <w:b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2018-12-05T18:42:00Z</dcterms:created>
  <dcterms:modified xsi:type="dcterms:W3CDTF">2018-12-09T20:15:00Z</dcterms:modified>
</cp:coreProperties>
</file>