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59DFC" w14:textId="1A630F86" w:rsidR="005772E4" w:rsidRPr="00FC7169" w:rsidRDefault="000266CD" w:rsidP="00335B81">
      <w:pPr>
        <w:jc w:val="both"/>
        <w:rPr>
          <w:rFonts w:ascii="Arial" w:hAnsi="Arial" w:cs="Arial"/>
          <w:b/>
          <w:bCs/>
          <w:lang w:val="en-US"/>
        </w:rPr>
      </w:pPr>
      <w:r w:rsidRPr="00FC7169">
        <w:rPr>
          <w:rFonts w:ascii="Arial" w:hAnsi="Arial" w:cs="Arial"/>
          <w:b/>
          <w:bCs/>
          <w:lang w:val="en-US"/>
        </w:rPr>
        <w:t xml:space="preserve">Title: Evaluation of the influence of the culture medium in the effect antimicrobial blue light therapy </w:t>
      </w:r>
      <w:r w:rsidR="00335B81" w:rsidRPr="00FC7169">
        <w:rPr>
          <w:rFonts w:ascii="Arial" w:hAnsi="Arial" w:cs="Arial"/>
          <w:b/>
          <w:bCs/>
          <w:lang w:val="en-US"/>
        </w:rPr>
        <w:t>o</w:t>
      </w:r>
      <w:r w:rsidRPr="00FC7169">
        <w:rPr>
          <w:rFonts w:ascii="Arial" w:hAnsi="Arial" w:cs="Arial"/>
          <w:b/>
          <w:bCs/>
          <w:lang w:val="en-US"/>
        </w:rPr>
        <w:t xml:space="preserve">n </w:t>
      </w:r>
      <w:r w:rsidR="00335B81" w:rsidRPr="00FC7169">
        <w:rPr>
          <w:rFonts w:ascii="Arial" w:hAnsi="Arial" w:cs="Arial"/>
          <w:b/>
          <w:bCs/>
          <w:lang w:val="en-US"/>
        </w:rPr>
        <w:t>periodontopathogens</w:t>
      </w:r>
      <w:r w:rsidRPr="00FC7169">
        <w:rPr>
          <w:rFonts w:ascii="Arial" w:hAnsi="Arial" w:cs="Arial"/>
          <w:b/>
          <w:bCs/>
          <w:lang w:val="en-US"/>
        </w:rPr>
        <w:t xml:space="preserve"> </w:t>
      </w:r>
    </w:p>
    <w:p w14:paraId="7B3ACB56" w14:textId="77777777" w:rsidR="000266CD" w:rsidRPr="00335B81" w:rsidRDefault="000266CD" w:rsidP="00335B81">
      <w:pPr>
        <w:jc w:val="both"/>
        <w:rPr>
          <w:rFonts w:ascii="Arial" w:hAnsi="Arial" w:cs="Arial"/>
          <w:lang w:val="en-US"/>
        </w:rPr>
      </w:pPr>
    </w:p>
    <w:p w14:paraId="2E00A502" w14:textId="69C6F851" w:rsidR="000266CD" w:rsidRPr="00335B81" w:rsidRDefault="000266CD" w:rsidP="00335B81">
      <w:pPr>
        <w:jc w:val="both"/>
        <w:rPr>
          <w:rFonts w:ascii="Arial" w:hAnsi="Arial" w:cs="Arial"/>
          <w:lang w:val="en-US"/>
        </w:rPr>
      </w:pPr>
    </w:p>
    <w:p w14:paraId="11313D48" w14:textId="7DE58F32" w:rsidR="000266CD" w:rsidRPr="00FC7169" w:rsidRDefault="000266CD" w:rsidP="00335B81">
      <w:pPr>
        <w:jc w:val="both"/>
        <w:rPr>
          <w:rFonts w:ascii="Arial" w:hAnsi="Arial" w:cs="Arial"/>
          <w:b/>
          <w:bCs/>
        </w:rPr>
      </w:pPr>
      <w:proofErr w:type="spellStart"/>
      <w:r w:rsidRPr="00FC7169">
        <w:rPr>
          <w:rFonts w:ascii="Arial" w:hAnsi="Arial" w:cs="Arial"/>
          <w:b/>
          <w:bCs/>
        </w:rPr>
        <w:t>Authors</w:t>
      </w:r>
      <w:proofErr w:type="spellEnd"/>
      <w:r w:rsidRPr="00FC7169">
        <w:rPr>
          <w:rFonts w:ascii="Arial" w:hAnsi="Arial" w:cs="Arial"/>
          <w:b/>
          <w:bCs/>
        </w:rPr>
        <w:t>: Luciana</w:t>
      </w:r>
      <w:r w:rsidR="00FC7169">
        <w:rPr>
          <w:rFonts w:ascii="Arial" w:hAnsi="Arial" w:cs="Arial"/>
          <w:b/>
          <w:bCs/>
        </w:rPr>
        <w:t xml:space="preserve"> T. C. </w:t>
      </w:r>
      <w:proofErr w:type="spellStart"/>
      <w:r w:rsidR="00FC7169">
        <w:rPr>
          <w:rFonts w:ascii="Arial" w:hAnsi="Arial" w:cs="Arial"/>
          <w:b/>
          <w:bCs/>
        </w:rPr>
        <w:t>Salviatto</w:t>
      </w:r>
      <w:proofErr w:type="spellEnd"/>
      <w:r w:rsidRPr="00FC7169">
        <w:rPr>
          <w:rFonts w:ascii="Arial" w:hAnsi="Arial" w:cs="Arial"/>
          <w:b/>
          <w:bCs/>
        </w:rPr>
        <w:t xml:space="preserve">, Renato </w:t>
      </w:r>
      <w:proofErr w:type="spellStart"/>
      <w:r w:rsidRPr="00FC7169">
        <w:rPr>
          <w:rFonts w:ascii="Arial" w:hAnsi="Arial" w:cs="Arial"/>
          <w:b/>
          <w:bCs/>
        </w:rPr>
        <w:t>Araujo</w:t>
      </w:r>
      <w:proofErr w:type="spellEnd"/>
      <w:r w:rsidRPr="00FC7169">
        <w:rPr>
          <w:rFonts w:ascii="Arial" w:hAnsi="Arial" w:cs="Arial"/>
          <w:b/>
          <w:bCs/>
        </w:rPr>
        <w:t xml:space="preserve"> Prates, </w:t>
      </w:r>
      <w:r w:rsidR="00335B81" w:rsidRPr="00FC7169">
        <w:rPr>
          <w:rFonts w:ascii="Arial" w:hAnsi="Arial" w:cs="Arial"/>
          <w:b/>
          <w:bCs/>
        </w:rPr>
        <w:t>Bianca Godoy-Miranda</w:t>
      </w:r>
      <w:r w:rsidRPr="00FC7169">
        <w:rPr>
          <w:rFonts w:ascii="Arial" w:hAnsi="Arial" w:cs="Arial"/>
          <w:b/>
          <w:bCs/>
        </w:rPr>
        <w:t xml:space="preserve">, </w:t>
      </w:r>
      <w:r w:rsidR="00FC7169">
        <w:rPr>
          <w:rFonts w:ascii="Arial" w:hAnsi="Arial" w:cs="Arial"/>
          <w:b/>
          <w:bCs/>
        </w:rPr>
        <w:t xml:space="preserve">Sara Raquel S. Silva, Jean Abdias L. dos Santos, Alessandro Melo </w:t>
      </w:r>
      <w:proofErr w:type="spellStart"/>
      <w:r w:rsidRPr="00FC7169">
        <w:rPr>
          <w:rFonts w:ascii="Arial" w:hAnsi="Arial" w:cs="Arial"/>
          <w:b/>
          <w:bCs/>
        </w:rPr>
        <w:t>Deana</w:t>
      </w:r>
      <w:proofErr w:type="spellEnd"/>
      <w:r w:rsidRPr="00FC7169">
        <w:rPr>
          <w:rFonts w:ascii="Arial" w:hAnsi="Arial" w:cs="Arial"/>
          <w:b/>
          <w:bCs/>
        </w:rPr>
        <w:t xml:space="preserve"> </w:t>
      </w:r>
    </w:p>
    <w:p w14:paraId="037AAAF6" w14:textId="77777777" w:rsidR="00C50D26" w:rsidRPr="00FC7169" w:rsidRDefault="00C50D26" w:rsidP="00335B81">
      <w:pPr>
        <w:jc w:val="both"/>
        <w:rPr>
          <w:rFonts w:ascii="Arial" w:hAnsi="Arial" w:cs="Arial"/>
          <w:b/>
          <w:bCs/>
        </w:rPr>
      </w:pPr>
    </w:p>
    <w:p w14:paraId="66AC2851" w14:textId="77777777" w:rsidR="00FC7169" w:rsidRPr="006D592B" w:rsidRDefault="00FC7169" w:rsidP="00FC7169">
      <w:pPr>
        <w:rPr>
          <w:rFonts w:ascii="Arial" w:hAnsi="Arial" w:cs="Arial"/>
          <w:b/>
          <w:bCs/>
        </w:rPr>
      </w:pPr>
      <w:r w:rsidRPr="006D592B">
        <w:rPr>
          <w:rFonts w:ascii="Arial" w:hAnsi="Arial" w:cs="Arial"/>
          <w:b/>
          <w:bCs/>
        </w:rPr>
        <w:t xml:space="preserve">Nove de Julho </w:t>
      </w:r>
      <w:proofErr w:type="spellStart"/>
      <w:r w:rsidRPr="006D592B">
        <w:rPr>
          <w:rFonts w:ascii="Arial" w:hAnsi="Arial" w:cs="Arial"/>
          <w:b/>
          <w:bCs/>
        </w:rPr>
        <w:t>University</w:t>
      </w:r>
      <w:proofErr w:type="spellEnd"/>
      <w:r w:rsidRPr="006D592B">
        <w:rPr>
          <w:rFonts w:ascii="Arial" w:hAnsi="Arial" w:cs="Arial"/>
          <w:b/>
          <w:bCs/>
        </w:rPr>
        <w:t xml:space="preserve"> </w:t>
      </w:r>
    </w:p>
    <w:p w14:paraId="13FD4DC0" w14:textId="77777777" w:rsidR="00C50D26" w:rsidRPr="00335B81" w:rsidRDefault="00C50D26" w:rsidP="00335B81">
      <w:pPr>
        <w:jc w:val="both"/>
        <w:rPr>
          <w:rFonts w:ascii="Arial" w:hAnsi="Arial" w:cs="Arial"/>
        </w:rPr>
      </w:pPr>
    </w:p>
    <w:p w14:paraId="1AA9DC97" w14:textId="64FE8AD6" w:rsidR="00335B81" w:rsidRDefault="000266CD" w:rsidP="00FC7169">
      <w:pPr>
        <w:jc w:val="both"/>
        <w:rPr>
          <w:rFonts w:ascii="Arial" w:hAnsi="Arial" w:cs="Arial"/>
          <w:lang w:val="en-US"/>
        </w:rPr>
      </w:pPr>
      <w:r w:rsidRPr="00335B81">
        <w:rPr>
          <w:rFonts w:ascii="Arial" w:hAnsi="Arial" w:cs="Arial"/>
          <w:lang w:val="en-US"/>
        </w:rPr>
        <w:t>Periodontal disease (PD) is a chronic inflammatory disease caused by bacterial biofilm which is highly prevalent worldwide. Antimicrobial photodynamic therapy (</w:t>
      </w:r>
      <w:proofErr w:type="spellStart"/>
      <w:r w:rsidRPr="00335B81">
        <w:rPr>
          <w:rFonts w:ascii="Arial" w:hAnsi="Arial" w:cs="Arial"/>
          <w:lang w:val="en-US"/>
        </w:rPr>
        <w:t>aPDT</w:t>
      </w:r>
      <w:proofErr w:type="spellEnd"/>
      <w:r w:rsidRPr="00335B81">
        <w:rPr>
          <w:rFonts w:ascii="Arial" w:hAnsi="Arial" w:cs="Arial"/>
          <w:lang w:val="en-US"/>
        </w:rPr>
        <w:t>) has been used as a complement to the conventional treatment and aims at the production of reactive oxygen species (ROS) using light and an exogenous photosensitizer to eliminate microorganisms. On the other hand, antimicrobial blue light therapy (</w:t>
      </w:r>
      <w:proofErr w:type="spellStart"/>
      <w:r w:rsidRPr="00335B81">
        <w:rPr>
          <w:rFonts w:ascii="Arial" w:hAnsi="Arial" w:cs="Arial"/>
          <w:lang w:val="en-US"/>
        </w:rPr>
        <w:t>aBLT</w:t>
      </w:r>
      <w:proofErr w:type="spellEnd"/>
      <w:r w:rsidRPr="00335B81">
        <w:rPr>
          <w:rFonts w:ascii="Arial" w:hAnsi="Arial" w:cs="Arial"/>
          <w:lang w:val="en-US"/>
        </w:rPr>
        <w:t xml:space="preserve">) takes advantage of endogenous photosensitizers (such as protoporphyrin and flavin). The objective of the present study is to evaluate the potential for the bacterial kill by </w:t>
      </w:r>
      <w:proofErr w:type="spellStart"/>
      <w:r w:rsidRPr="00335B81">
        <w:rPr>
          <w:rFonts w:ascii="Arial" w:hAnsi="Arial" w:cs="Arial"/>
          <w:lang w:val="en-US"/>
        </w:rPr>
        <w:t>aBLT</w:t>
      </w:r>
      <w:proofErr w:type="spellEnd"/>
      <w:r w:rsidRPr="00335B81">
        <w:rPr>
          <w:rFonts w:ascii="Arial" w:hAnsi="Arial" w:cs="Arial"/>
          <w:lang w:val="en-US"/>
        </w:rPr>
        <w:t xml:space="preserve"> and the influence of the culture medium in</w:t>
      </w:r>
      <w:r w:rsidR="00FC7169">
        <w:rPr>
          <w:rFonts w:ascii="Arial" w:hAnsi="Arial" w:cs="Arial"/>
          <w:lang w:val="en-US"/>
        </w:rPr>
        <w:t xml:space="preserve"> </w:t>
      </w:r>
      <w:r w:rsidRPr="00335B81">
        <w:rPr>
          <w:rFonts w:ascii="Arial" w:hAnsi="Arial" w:cs="Arial"/>
          <w:lang w:val="en-US"/>
        </w:rPr>
        <w:t>the death rate of </w:t>
      </w:r>
      <w:proofErr w:type="spellStart"/>
      <w:r w:rsidRPr="00335B81">
        <w:rPr>
          <w:rStyle w:val="nfase"/>
          <w:rFonts w:ascii="Arial" w:hAnsi="Arial" w:cs="Arial"/>
          <w:color w:val="0E101A"/>
          <w:lang w:val="en-US"/>
        </w:rPr>
        <w:t>Aggregatibacter</w:t>
      </w:r>
      <w:proofErr w:type="spellEnd"/>
      <w:r w:rsidRPr="00335B81">
        <w:rPr>
          <w:rStyle w:val="nfase"/>
          <w:rFonts w:ascii="Arial" w:hAnsi="Arial" w:cs="Arial"/>
          <w:color w:val="0E101A"/>
          <w:lang w:val="en-US"/>
        </w:rPr>
        <w:t xml:space="preserve"> </w:t>
      </w:r>
      <w:proofErr w:type="spellStart"/>
      <w:r w:rsidRPr="00335B81">
        <w:rPr>
          <w:rStyle w:val="nfase"/>
          <w:rFonts w:ascii="Arial" w:hAnsi="Arial" w:cs="Arial"/>
          <w:color w:val="0E101A"/>
          <w:lang w:val="en-US"/>
        </w:rPr>
        <w:t>actninomycetencomitans</w:t>
      </w:r>
      <w:proofErr w:type="spellEnd"/>
      <w:r w:rsidRPr="00335B81">
        <w:rPr>
          <w:rFonts w:ascii="Arial" w:hAnsi="Arial" w:cs="Arial"/>
          <w:lang w:val="en-US"/>
        </w:rPr>
        <w:t> and </w:t>
      </w:r>
      <w:proofErr w:type="spellStart"/>
      <w:r w:rsidRPr="00335B81">
        <w:rPr>
          <w:rStyle w:val="nfase"/>
          <w:rFonts w:ascii="Arial" w:hAnsi="Arial" w:cs="Arial"/>
          <w:color w:val="0E101A"/>
          <w:lang w:val="en-US"/>
        </w:rPr>
        <w:t>Porphyromonas</w:t>
      </w:r>
      <w:proofErr w:type="spellEnd"/>
      <w:r w:rsidRPr="00335B81">
        <w:rPr>
          <w:rStyle w:val="nfase"/>
          <w:rFonts w:ascii="Arial" w:hAnsi="Arial" w:cs="Arial"/>
          <w:color w:val="0E101A"/>
          <w:lang w:val="en-US"/>
        </w:rPr>
        <w:t xml:space="preserve"> </w:t>
      </w:r>
      <w:proofErr w:type="spellStart"/>
      <w:r w:rsidRPr="00335B81">
        <w:rPr>
          <w:rStyle w:val="nfase"/>
          <w:rFonts w:ascii="Arial" w:hAnsi="Arial" w:cs="Arial"/>
          <w:color w:val="0E101A"/>
          <w:lang w:val="en-US"/>
        </w:rPr>
        <w:t>gingivalis</w:t>
      </w:r>
      <w:proofErr w:type="spellEnd"/>
      <w:r w:rsidRPr="00335B81">
        <w:rPr>
          <w:rFonts w:ascii="Arial" w:hAnsi="Arial" w:cs="Arial"/>
          <w:lang w:val="en-US"/>
        </w:rPr>
        <w:t xml:space="preserve">. The protocol used will be the use of a 403nm ± 15 LED (blue / violet) with a power of 1W, the irradiance of 588,2 </w:t>
      </w:r>
      <w:proofErr w:type="spellStart"/>
      <w:r w:rsidRPr="00335B81">
        <w:rPr>
          <w:rFonts w:ascii="Arial" w:hAnsi="Arial" w:cs="Arial"/>
          <w:lang w:val="en-US"/>
        </w:rPr>
        <w:t>mW</w:t>
      </w:r>
      <w:proofErr w:type="spellEnd"/>
      <w:r w:rsidRPr="00335B81">
        <w:rPr>
          <w:rFonts w:ascii="Arial" w:hAnsi="Arial" w:cs="Arial"/>
          <w:lang w:val="en-US"/>
        </w:rPr>
        <w:t xml:space="preserve"> / cm2, for 0, 1, 5 and 10 min of irradiation exposure. Four groups are being studied: </w:t>
      </w:r>
      <w:r w:rsidRPr="00335B81">
        <w:rPr>
          <w:rStyle w:val="nfase"/>
          <w:rFonts w:ascii="Arial" w:hAnsi="Arial" w:cs="Arial"/>
          <w:color w:val="0E101A"/>
          <w:lang w:val="en-US"/>
        </w:rPr>
        <w:t xml:space="preserve">A. </w:t>
      </w:r>
      <w:proofErr w:type="spellStart"/>
      <w:r w:rsidRPr="00335B81">
        <w:rPr>
          <w:rStyle w:val="nfase"/>
          <w:rFonts w:ascii="Arial" w:hAnsi="Arial" w:cs="Arial"/>
          <w:color w:val="0E101A"/>
          <w:lang w:val="en-US"/>
        </w:rPr>
        <w:t>actinomycetencomitans</w:t>
      </w:r>
      <w:proofErr w:type="spellEnd"/>
      <w:r w:rsidRPr="00335B81">
        <w:rPr>
          <w:rFonts w:ascii="Arial" w:hAnsi="Arial" w:cs="Arial"/>
          <w:lang w:val="en-US"/>
        </w:rPr>
        <w:t> cultivated in BHI; </w:t>
      </w:r>
      <w:proofErr w:type="spellStart"/>
      <w:proofErr w:type="gramStart"/>
      <w:r w:rsidRPr="00335B81">
        <w:rPr>
          <w:rStyle w:val="nfase"/>
          <w:rFonts w:ascii="Arial" w:hAnsi="Arial" w:cs="Arial"/>
          <w:color w:val="0E101A"/>
          <w:lang w:val="en-US"/>
        </w:rPr>
        <w:t>P.gingivalis</w:t>
      </w:r>
      <w:proofErr w:type="spellEnd"/>
      <w:proofErr w:type="gramEnd"/>
      <w:r w:rsidRPr="00335B81">
        <w:rPr>
          <w:rFonts w:ascii="Arial" w:hAnsi="Arial" w:cs="Arial"/>
          <w:lang w:val="en-US"/>
        </w:rPr>
        <w:t> grown in BHI; </w:t>
      </w:r>
      <w:r w:rsidRPr="00335B81">
        <w:rPr>
          <w:rStyle w:val="nfase"/>
          <w:rFonts w:ascii="Arial" w:hAnsi="Arial" w:cs="Arial"/>
          <w:color w:val="0E101A"/>
          <w:lang w:val="en-US"/>
        </w:rPr>
        <w:t xml:space="preserve">A. </w:t>
      </w:r>
      <w:proofErr w:type="spellStart"/>
      <w:r w:rsidRPr="00335B81">
        <w:rPr>
          <w:rStyle w:val="nfase"/>
          <w:rFonts w:ascii="Arial" w:hAnsi="Arial" w:cs="Arial"/>
          <w:color w:val="0E101A"/>
          <w:lang w:val="en-US"/>
        </w:rPr>
        <w:t>actinomycetencomitans</w:t>
      </w:r>
      <w:proofErr w:type="spellEnd"/>
      <w:r w:rsidRPr="00335B81">
        <w:rPr>
          <w:rFonts w:ascii="Arial" w:hAnsi="Arial" w:cs="Arial"/>
          <w:lang w:val="en-US"/>
        </w:rPr>
        <w:t> grown in blood agar; and </w:t>
      </w:r>
      <w:r w:rsidRPr="00335B81">
        <w:rPr>
          <w:rStyle w:val="nfase"/>
          <w:rFonts w:ascii="Arial" w:hAnsi="Arial" w:cs="Arial"/>
          <w:color w:val="0E101A"/>
          <w:lang w:val="en-US"/>
        </w:rPr>
        <w:t xml:space="preserve">P. </w:t>
      </w:r>
      <w:proofErr w:type="spellStart"/>
      <w:r w:rsidRPr="00335B81">
        <w:rPr>
          <w:rStyle w:val="nfase"/>
          <w:rFonts w:ascii="Arial" w:hAnsi="Arial" w:cs="Arial"/>
          <w:color w:val="0E101A"/>
          <w:lang w:val="en-US"/>
        </w:rPr>
        <w:t>gingivalis</w:t>
      </w:r>
      <w:proofErr w:type="spellEnd"/>
      <w:r w:rsidRPr="00335B81">
        <w:rPr>
          <w:rFonts w:ascii="Arial" w:hAnsi="Arial" w:cs="Arial"/>
          <w:lang w:val="en-US"/>
        </w:rPr>
        <w:t xml:space="preserve"> grown in blood agar. The plates will be incubated in </w:t>
      </w:r>
      <w:proofErr w:type="spellStart"/>
      <w:r w:rsidRPr="00335B81">
        <w:rPr>
          <w:rFonts w:ascii="Arial" w:hAnsi="Arial" w:cs="Arial"/>
          <w:lang w:val="en-US"/>
        </w:rPr>
        <w:t>microaerophy</w:t>
      </w:r>
      <w:proofErr w:type="spellEnd"/>
      <w:r w:rsidRPr="00335B81">
        <w:rPr>
          <w:rFonts w:ascii="Arial" w:hAnsi="Arial" w:cs="Arial"/>
          <w:lang w:val="en-US"/>
        </w:rPr>
        <w:t xml:space="preserve"> and anaerobiosis, in a bacteriological greenhouse, with a temperature regulated at 37o C during a period of 48h to count the colony-forming units (CFU / mL) and performed in triplicate. The comet test will be carried out on the culture of microorganisms after irradiation to assess the possible DNA damage generated by antimicrobial therapy with the blue light. In the conference, we will present the first results from this work</w:t>
      </w:r>
      <w:r w:rsidR="00335B81">
        <w:rPr>
          <w:rFonts w:ascii="Arial" w:hAnsi="Arial" w:cs="Arial"/>
          <w:lang w:val="en-US"/>
        </w:rPr>
        <w:t>.</w:t>
      </w:r>
    </w:p>
    <w:p w14:paraId="2F6D5759" w14:textId="77777777" w:rsidR="00335B81" w:rsidRDefault="00335B81" w:rsidP="00335B81">
      <w:pPr>
        <w:spacing w:line="360" w:lineRule="auto"/>
        <w:jc w:val="both"/>
        <w:rPr>
          <w:rFonts w:ascii="Arial" w:hAnsi="Arial" w:cs="Arial"/>
          <w:lang w:val="en-US"/>
        </w:rPr>
      </w:pPr>
    </w:p>
    <w:p w14:paraId="55FDED1D" w14:textId="5F42EEB9" w:rsidR="00FC7169" w:rsidRDefault="00C50D26" w:rsidP="00FC7169">
      <w:pPr>
        <w:spacing w:line="360" w:lineRule="auto"/>
        <w:rPr>
          <w:rFonts w:ascii="Arial" w:hAnsi="Arial" w:cs="Arial"/>
          <w:lang w:val="en-US"/>
        </w:rPr>
      </w:pPr>
      <w:r w:rsidRPr="00335B81">
        <w:rPr>
          <w:rFonts w:ascii="Arial" w:hAnsi="Arial" w:cs="Arial"/>
          <w:lang w:val="en-US"/>
        </w:rPr>
        <w:t xml:space="preserve">Keywords: blue light antimicrobial therapy, </w:t>
      </w:r>
      <w:proofErr w:type="spellStart"/>
      <w:r w:rsidRPr="00A14956">
        <w:rPr>
          <w:rFonts w:ascii="Arial" w:hAnsi="Arial" w:cs="Arial"/>
          <w:i/>
          <w:iCs/>
          <w:lang w:val="en-US"/>
        </w:rPr>
        <w:t>Porphyromonas</w:t>
      </w:r>
      <w:proofErr w:type="spellEnd"/>
      <w:r w:rsidRPr="00A14956">
        <w:rPr>
          <w:rFonts w:ascii="Arial" w:hAnsi="Arial" w:cs="Arial"/>
          <w:i/>
          <w:iCs/>
          <w:lang w:val="en-US"/>
        </w:rPr>
        <w:t xml:space="preserve"> </w:t>
      </w:r>
      <w:proofErr w:type="spellStart"/>
      <w:r w:rsidRPr="00A14956">
        <w:rPr>
          <w:rFonts w:ascii="Arial" w:hAnsi="Arial" w:cs="Arial"/>
          <w:i/>
          <w:iCs/>
          <w:lang w:val="en-US"/>
        </w:rPr>
        <w:t>gingivalis</w:t>
      </w:r>
      <w:proofErr w:type="spellEnd"/>
      <w:r w:rsidRPr="00A14956">
        <w:rPr>
          <w:rFonts w:ascii="Arial" w:hAnsi="Arial" w:cs="Arial"/>
          <w:i/>
          <w:iCs/>
          <w:lang w:val="en-US"/>
        </w:rPr>
        <w:t>,</w:t>
      </w:r>
      <w:r w:rsidRPr="00335B81">
        <w:rPr>
          <w:rFonts w:ascii="Arial" w:hAnsi="Arial" w:cs="Arial"/>
          <w:lang w:val="en-US"/>
        </w:rPr>
        <w:t xml:space="preserve"> </w:t>
      </w:r>
      <w:proofErr w:type="spellStart"/>
      <w:r w:rsidRPr="00A14956">
        <w:rPr>
          <w:rFonts w:ascii="Arial" w:hAnsi="Arial" w:cs="Arial"/>
          <w:i/>
          <w:iCs/>
          <w:lang w:val="en-US"/>
        </w:rPr>
        <w:t>Aggregatibacter</w:t>
      </w:r>
      <w:proofErr w:type="spellEnd"/>
      <w:r w:rsidRPr="00A14956">
        <w:rPr>
          <w:rFonts w:ascii="Arial" w:hAnsi="Arial" w:cs="Arial"/>
          <w:i/>
          <w:iCs/>
          <w:lang w:val="en-US"/>
        </w:rPr>
        <w:t xml:space="preserve"> </w:t>
      </w:r>
      <w:proofErr w:type="spellStart"/>
      <w:r w:rsidRPr="00A14956">
        <w:rPr>
          <w:rFonts w:ascii="Arial" w:hAnsi="Arial" w:cs="Arial"/>
          <w:i/>
          <w:iCs/>
          <w:lang w:val="en-US"/>
        </w:rPr>
        <w:t>actinomycetencomitans</w:t>
      </w:r>
      <w:proofErr w:type="spellEnd"/>
      <w:r w:rsidRPr="00335B81">
        <w:rPr>
          <w:rFonts w:ascii="Arial" w:hAnsi="Arial" w:cs="Arial"/>
          <w:lang w:val="en-US"/>
        </w:rPr>
        <w:t>, endogenous photosensitizer, periodontitis</w:t>
      </w:r>
      <w:r w:rsidR="002A0012" w:rsidRPr="00335B81">
        <w:rPr>
          <w:rFonts w:ascii="Arial" w:hAnsi="Arial" w:cs="Arial"/>
          <w:lang w:val="en-US"/>
        </w:rPr>
        <w:t>.</w:t>
      </w:r>
    </w:p>
    <w:p w14:paraId="25CD14F6" w14:textId="77777777" w:rsidR="00FC7169" w:rsidRDefault="00FC7169" w:rsidP="00FC7169">
      <w:pPr>
        <w:spacing w:line="360" w:lineRule="auto"/>
        <w:rPr>
          <w:rFonts w:ascii="Arial" w:hAnsi="Arial" w:cs="Arial"/>
          <w:lang w:val="en-US"/>
        </w:rPr>
      </w:pPr>
    </w:p>
    <w:p w14:paraId="1F268C63" w14:textId="097E46F5" w:rsidR="00FC7169" w:rsidRPr="0047048B" w:rsidRDefault="00FC7169" w:rsidP="00FC7169">
      <w:pPr>
        <w:spacing w:line="360" w:lineRule="auto"/>
        <w:rPr>
          <w:rFonts w:ascii="Arial" w:hAnsi="Arial" w:cs="Arial"/>
          <w:b/>
          <w:bCs/>
          <w:lang w:val="en-US"/>
        </w:rPr>
      </w:pPr>
      <w:r w:rsidRPr="0047048B">
        <w:rPr>
          <w:rFonts w:ascii="Arial" w:hAnsi="Arial" w:cs="Arial"/>
          <w:b/>
          <w:bCs/>
          <w:lang w:val="en-US"/>
        </w:rPr>
        <w:t>Biogra</w:t>
      </w:r>
      <w:r>
        <w:rPr>
          <w:rFonts w:ascii="Arial" w:hAnsi="Arial" w:cs="Arial"/>
          <w:b/>
          <w:bCs/>
          <w:lang w:val="en-US"/>
        </w:rPr>
        <w:t>ph</w:t>
      </w:r>
      <w:r w:rsidRPr="0047048B">
        <w:rPr>
          <w:rFonts w:ascii="Arial" w:hAnsi="Arial" w:cs="Arial"/>
          <w:b/>
          <w:bCs/>
          <w:lang w:val="en-US"/>
        </w:rPr>
        <w:t>y:</w:t>
      </w:r>
    </w:p>
    <w:p w14:paraId="2A9B4C1B" w14:textId="7629DC75" w:rsidR="00C50D26" w:rsidRDefault="00FC7169" w:rsidP="00FC7169">
      <w:pPr>
        <w:jc w:val="both"/>
        <w:rPr>
          <w:rFonts w:ascii="Arial" w:hAnsi="Arial" w:cs="Arial"/>
          <w:lang w:val="en-US"/>
        </w:rPr>
      </w:pPr>
      <w:r>
        <w:rPr>
          <w:rFonts w:ascii="Arial" w:hAnsi="Arial" w:cs="Arial"/>
          <w:lang w:val="en-US"/>
        </w:rPr>
        <w:t>Luciana g</w:t>
      </w:r>
      <w:r w:rsidRPr="009C452B">
        <w:rPr>
          <w:rFonts w:ascii="Arial" w:hAnsi="Arial" w:cs="Arial"/>
          <w:lang w:val="en-US"/>
        </w:rPr>
        <w:t xml:space="preserve">raduated in Dentistry </w:t>
      </w:r>
      <w:r>
        <w:rPr>
          <w:rFonts w:ascii="Arial" w:hAnsi="Arial" w:cs="Arial"/>
          <w:lang w:val="en-US"/>
        </w:rPr>
        <w:t>in the</w:t>
      </w:r>
      <w:r w:rsidRPr="009C452B">
        <w:rPr>
          <w:rFonts w:ascii="Arial" w:hAnsi="Arial" w:cs="Arial"/>
          <w:lang w:val="en-US"/>
        </w:rPr>
        <w:t xml:space="preserve"> </w:t>
      </w:r>
      <w:r>
        <w:rPr>
          <w:rFonts w:ascii="Arial" w:hAnsi="Arial" w:cs="Arial"/>
          <w:lang w:val="en-US"/>
        </w:rPr>
        <w:t xml:space="preserve">University of </w:t>
      </w:r>
      <w:r w:rsidRPr="009C452B">
        <w:rPr>
          <w:rFonts w:ascii="Arial" w:hAnsi="Arial" w:cs="Arial"/>
          <w:lang w:val="en-US"/>
        </w:rPr>
        <w:t>Santo Amaro</w:t>
      </w:r>
      <w:r>
        <w:rPr>
          <w:rFonts w:ascii="Arial" w:hAnsi="Arial" w:cs="Arial"/>
          <w:lang w:val="en-US"/>
        </w:rPr>
        <w:t xml:space="preserve"> </w:t>
      </w:r>
      <w:r w:rsidRPr="009C452B">
        <w:rPr>
          <w:rFonts w:ascii="Arial" w:hAnsi="Arial" w:cs="Arial"/>
          <w:lang w:val="en-US"/>
        </w:rPr>
        <w:t>(1999), specialization in Periodontics from</w:t>
      </w:r>
      <w:r>
        <w:rPr>
          <w:rFonts w:ascii="Arial" w:hAnsi="Arial" w:cs="Arial"/>
          <w:lang w:val="en-US"/>
        </w:rPr>
        <w:t xml:space="preserve"> </w:t>
      </w:r>
      <w:proofErr w:type="spellStart"/>
      <w:r w:rsidRPr="009C452B">
        <w:rPr>
          <w:rFonts w:ascii="Arial" w:hAnsi="Arial" w:cs="Arial"/>
          <w:lang w:val="en-US"/>
        </w:rPr>
        <w:t>Paulista</w:t>
      </w:r>
      <w:proofErr w:type="spellEnd"/>
      <w:r>
        <w:rPr>
          <w:rFonts w:ascii="Arial" w:hAnsi="Arial" w:cs="Arial"/>
          <w:lang w:val="en-US"/>
        </w:rPr>
        <w:t xml:space="preserve"> University</w:t>
      </w:r>
      <w:r w:rsidRPr="009C452B">
        <w:rPr>
          <w:rFonts w:ascii="Arial" w:hAnsi="Arial" w:cs="Arial"/>
          <w:lang w:val="en-US"/>
        </w:rPr>
        <w:t xml:space="preserve"> (2004)</w:t>
      </w:r>
      <w:r>
        <w:rPr>
          <w:rFonts w:ascii="Arial" w:hAnsi="Arial" w:cs="Arial"/>
          <w:lang w:val="en-US"/>
        </w:rPr>
        <w:t xml:space="preserve"> and in Implantology in the </w:t>
      </w:r>
      <w:proofErr w:type="spellStart"/>
      <w:r>
        <w:rPr>
          <w:rFonts w:ascii="Arial" w:hAnsi="Arial" w:cs="Arial"/>
          <w:lang w:val="en-US"/>
        </w:rPr>
        <w:t>Paulista</w:t>
      </w:r>
      <w:proofErr w:type="spellEnd"/>
      <w:r>
        <w:rPr>
          <w:rFonts w:ascii="Arial" w:hAnsi="Arial" w:cs="Arial"/>
          <w:lang w:val="en-US"/>
        </w:rPr>
        <w:t xml:space="preserve"> Association of Dental Surgeons (2008).</w:t>
      </w:r>
      <w:r w:rsidRPr="009C452B">
        <w:rPr>
          <w:rFonts w:ascii="Arial" w:hAnsi="Arial" w:cs="Arial"/>
          <w:lang w:val="en-US"/>
        </w:rPr>
        <w:t xml:space="preserve"> </w:t>
      </w:r>
      <w:r>
        <w:rPr>
          <w:rFonts w:ascii="Arial" w:hAnsi="Arial" w:cs="Arial"/>
          <w:lang w:val="en-US"/>
        </w:rPr>
        <w:t>I</w:t>
      </w:r>
      <w:r w:rsidRPr="00683728">
        <w:rPr>
          <w:rFonts w:ascii="Arial" w:hAnsi="Arial" w:cs="Arial"/>
          <w:lang w:val="en-US"/>
        </w:rPr>
        <w:t xml:space="preserve">n 2019 </w:t>
      </w:r>
      <w:r>
        <w:rPr>
          <w:rFonts w:ascii="Arial" w:hAnsi="Arial" w:cs="Arial"/>
          <w:lang w:val="en-US"/>
        </w:rPr>
        <w:t>s</w:t>
      </w:r>
      <w:r w:rsidRPr="00683728">
        <w:rPr>
          <w:rFonts w:ascii="Arial" w:hAnsi="Arial" w:cs="Arial"/>
          <w:lang w:val="en-US"/>
        </w:rPr>
        <w:t xml:space="preserve">he specialized in </w:t>
      </w:r>
      <w:r>
        <w:rPr>
          <w:rFonts w:ascii="Arial" w:hAnsi="Arial" w:cs="Arial"/>
          <w:lang w:val="en-US"/>
        </w:rPr>
        <w:t>T</w:t>
      </w:r>
      <w:r w:rsidRPr="00683728">
        <w:rPr>
          <w:rFonts w:ascii="Arial" w:hAnsi="Arial" w:cs="Arial"/>
          <w:lang w:val="en-US"/>
        </w:rPr>
        <w:t xml:space="preserve">raining </w:t>
      </w:r>
      <w:r>
        <w:rPr>
          <w:rFonts w:ascii="Arial" w:hAnsi="Arial" w:cs="Arial"/>
          <w:lang w:val="en-US"/>
        </w:rPr>
        <w:t>T</w:t>
      </w:r>
      <w:r w:rsidRPr="00683728">
        <w:rPr>
          <w:rFonts w:ascii="Arial" w:hAnsi="Arial" w:cs="Arial"/>
          <w:lang w:val="en-US"/>
        </w:rPr>
        <w:t xml:space="preserve">eachers for </w:t>
      </w:r>
      <w:r>
        <w:rPr>
          <w:rFonts w:ascii="Arial" w:hAnsi="Arial" w:cs="Arial"/>
          <w:lang w:val="en-US"/>
        </w:rPr>
        <w:t>H</w:t>
      </w:r>
      <w:r w:rsidRPr="00683728">
        <w:rPr>
          <w:rFonts w:ascii="Arial" w:hAnsi="Arial" w:cs="Arial"/>
          <w:lang w:val="en-US"/>
        </w:rPr>
        <w:t xml:space="preserve">igher </w:t>
      </w:r>
      <w:r>
        <w:rPr>
          <w:rFonts w:ascii="Arial" w:hAnsi="Arial" w:cs="Arial"/>
          <w:lang w:val="en-US"/>
        </w:rPr>
        <w:t>E</w:t>
      </w:r>
      <w:r w:rsidRPr="00683728">
        <w:rPr>
          <w:rFonts w:ascii="Arial" w:hAnsi="Arial" w:cs="Arial"/>
          <w:lang w:val="en-US"/>
        </w:rPr>
        <w:t>ducation</w:t>
      </w:r>
      <w:r>
        <w:rPr>
          <w:rFonts w:ascii="Arial" w:hAnsi="Arial" w:cs="Arial"/>
          <w:lang w:val="en-US"/>
        </w:rPr>
        <w:t xml:space="preserve"> in the</w:t>
      </w:r>
      <w:r w:rsidRPr="009C452B">
        <w:rPr>
          <w:rFonts w:ascii="Arial" w:hAnsi="Arial" w:cs="Arial"/>
          <w:lang w:val="en-US"/>
        </w:rPr>
        <w:t xml:space="preserve"> </w:t>
      </w:r>
      <w:proofErr w:type="spellStart"/>
      <w:r w:rsidRPr="009C452B">
        <w:rPr>
          <w:rFonts w:ascii="Arial" w:hAnsi="Arial" w:cs="Arial"/>
          <w:lang w:val="en-US"/>
        </w:rPr>
        <w:t>Nove</w:t>
      </w:r>
      <w:proofErr w:type="spellEnd"/>
      <w:r w:rsidRPr="009C452B">
        <w:rPr>
          <w:rFonts w:ascii="Arial" w:hAnsi="Arial" w:cs="Arial"/>
          <w:lang w:val="en-US"/>
        </w:rPr>
        <w:t xml:space="preserve"> de </w:t>
      </w:r>
      <w:proofErr w:type="spellStart"/>
      <w:r w:rsidRPr="009C452B">
        <w:rPr>
          <w:rFonts w:ascii="Arial" w:hAnsi="Arial" w:cs="Arial"/>
          <w:lang w:val="en-US"/>
        </w:rPr>
        <w:t>Julho</w:t>
      </w:r>
      <w:proofErr w:type="spellEnd"/>
      <w:r w:rsidRPr="009C452B">
        <w:rPr>
          <w:rFonts w:ascii="Arial" w:hAnsi="Arial" w:cs="Arial"/>
          <w:lang w:val="en-US"/>
        </w:rPr>
        <w:t xml:space="preserve"> </w:t>
      </w:r>
      <w:r>
        <w:rPr>
          <w:rFonts w:ascii="Arial" w:hAnsi="Arial" w:cs="Arial"/>
          <w:lang w:val="en-US"/>
        </w:rPr>
        <w:t xml:space="preserve">University </w:t>
      </w:r>
      <w:r w:rsidRPr="00683728">
        <w:rPr>
          <w:rFonts w:ascii="Arial" w:hAnsi="Arial" w:cs="Arial"/>
          <w:lang w:val="en-US"/>
        </w:rPr>
        <w:t xml:space="preserve">and joined the master's degree in </w:t>
      </w:r>
      <w:r>
        <w:rPr>
          <w:rFonts w:ascii="Arial" w:hAnsi="Arial" w:cs="Arial"/>
          <w:lang w:val="en-US"/>
        </w:rPr>
        <w:t>B</w:t>
      </w:r>
      <w:r w:rsidRPr="00683728">
        <w:rPr>
          <w:rFonts w:ascii="Arial" w:hAnsi="Arial" w:cs="Arial"/>
          <w:lang w:val="en-US"/>
        </w:rPr>
        <w:t xml:space="preserve">iphotonic </w:t>
      </w:r>
      <w:r>
        <w:rPr>
          <w:rFonts w:ascii="Arial" w:hAnsi="Arial" w:cs="Arial"/>
          <w:lang w:val="en-US"/>
        </w:rPr>
        <w:t>A</w:t>
      </w:r>
      <w:r w:rsidRPr="00683728">
        <w:rPr>
          <w:rFonts w:ascii="Arial" w:hAnsi="Arial" w:cs="Arial"/>
          <w:lang w:val="en-US"/>
        </w:rPr>
        <w:t xml:space="preserve">pplied to </w:t>
      </w:r>
      <w:r>
        <w:rPr>
          <w:rFonts w:ascii="Arial" w:hAnsi="Arial" w:cs="Arial"/>
          <w:lang w:val="en-US"/>
        </w:rPr>
        <w:t>H</w:t>
      </w:r>
      <w:r w:rsidRPr="00683728">
        <w:rPr>
          <w:rFonts w:ascii="Arial" w:hAnsi="Arial" w:cs="Arial"/>
          <w:lang w:val="en-US"/>
        </w:rPr>
        <w:t xml:space="preserve">ealth </w:t>
      </w:r>
      <w:r>
        <w:rPr>
          <w:rFonts w:ascii="Arial" w:hAnsi="Arial" w:cs="Arial"/>
          <w:lang w:val="en-US"/>
        </w:rPr>
        <w:t>S</w:t>
      </w:r>
      <w:r w:rsidRPr="00683728">
        <w:rPr>
          <w:rFonts w:ascii="Arial" w:hAnsi="Arial" w:cs="Arial"/>
          <w:lang w:val="en-US"/>
        </w:rPr>
        <w:t>ciences at the same instituti</w:t>
      </w:r>
      <w:r>
        <w:rPr>
          <w:rFonts w:ascii="Arial" w:hAnsi="Arial" w:cs="Arial"/>
          <w:lang w:val="en-US"/>
        </w:rPr>
        <w:t>on,</w:t>
      </w:r>
      <w:r w:rsidRPr="00683728">
        <w:rPr>
          <w:lang w:val="en-US"/>
        </w:rPr>
        <w:t xml:space="preserve"> </w:t>
      </w:r>
      <w:r w:rsidRPr="00683728">
        <w:rPr>
          <w:rFonts w:ascii="Arial" w:hAnsi="Arial" w:cs="Arial"/>
          <w:lang w:val="en-US"/>
        </w:rPr>
        <w:t xml:space="preserve">where she has a research project in the field of antimicrobial </w:t>
      </w:r>
      <w:r w:rsidR="00A14956">
        <w:rPr>
          <w:rFonts w:ascii="Arial" w:hAnsi="Arial" w:cs="Arial"/>
          <w:lang w:val="en-US"/>
        </w:rPr>
        <w:t>photo</w:t>
      </w:r>
      <w:r w:rsidRPr="00683728">
        <w:rPr>
          <w:rFonts w:ascii="Arial" w:hAnsi="Arial" w:cs="Arial"/>
          <w:lang w:val="en-US"/>
        </w:rPr>
        <w:t>therapy in periodontics.</w:t>
      </w:r>
      <w:r>
        <w:rPr>
          <w:rFonts w:ascii="Arial" w:hAnsi="Arial" w:cs="Arial"/>
          <w:lang w:val="en-US"/>
        </w:rPr>
        <w:t xml:space="preserve"> She</w:t>
      </w:r>
      <w:r w:rsidRPr="0047048B">
        <w:rPr>
          <w:lang w:val="en-US"/>
        </w:rPr>
        <w:t xml:space="preserve"> </w:t>
      </w:r>
      <w:r>
        <w:rPr>
          <w:rFonts w:ascii="Arial" w:hAnsi="Arial" w:cs="Arial"/>
          <w:lang w:val="en-US"/>
        </w:rPr>
        <w:t>c</w:t>
      </w:r>
      <w:r w:rsidRPr="0047048B">
        <w:rPr>
          <w:rFonts w:ascii="Arial" w:hAnsi="Arial" w:cs="Arial"/>
          <w:lang w:val="en-US"/>
        </w:rPr>
        <w:t>urrently works as a specialist in periodontics and implantology in h</w:t>
      </w:r>
      <w:r>
        <w:rPr>
          <w:rFonts w:ascii="Arial" w:hAnsi="Arial" w:cs="Arial"/>
          <w:lang w:val="en-US"/>
        </w:rPr>
        <w:t>er</w:t>
      </w:r>
      <w:r w:rsidRPr="0047048B">
        <w:rPr>
          <w:rFonts w:ascii="Arial" w:hAnsi="Arial" w:cs="Arial"/>
          <w:lang w:val="en-US"/>
        </w:rPr>
        <w:t xml:space="preserve"> private clinic and in the future intends to teach and continue researching in h</w:t>
      </w:r>
      <w:r>
        <w:rPr>
          <w:rFonts w:ascii="Arial" w:hAnsi="Arial" w:cs="Arial"/>
          <w:lang w:val="en-US"/>
        </w:rPr>
        <w:t>er</w:t>
      </w:r>
      <w:r w:rsidRPr="0047048B">
        <w:rPr>
          <w:rFonts w:ascii="Arial" w:hAnsi="Arial" w:cs="Arial"/>
          <w:lang w:val="en-US"/>
        </w:rPr>
        <w:t xml:space="preserve"> area of expertise</w:t>
      </w:r>
      <w:r>
        <w:rPr>
          <w:rFonts w:ascii="Arial" w:hAnsi="Arial" w:cs="Arial"/>
          <w:lang w:val="en-US"/>
        </w:rPr>
        <w:t>.</w:t>
      </w:r>
      <w:r w:rsidRPr="0047048B">
        <w:rPr>
          <w:lang w:val="en-US"/>
        </w:rPr>
        <w:t xml:space="preserve"> </w:t>
      </w:r>
      <w:r w:rsidRPr="0047048B">
        <w:rPr>
          <w:rFonts w:ascii="Arial" w:hAnsi="Arial" w:cs="Arial"/>
          <w:lang w:val="en-US"/>
        </w:rPr>
        <w:t>Her free time is</w:t>
      </w:r>
      <w:r>
        <w:rPr>
          <w:rFonts w:ascii="Arial" w:hAnsi="Arial" w:cs="Arial"/>
          <w:lang w:val="en-US"/>
        </w:rPr>
        <w:t xml:space="preserve"> spent</w:t>
      </w:r>
      <w:r w:rsidRPr="0047048B">
        <w:rPr>
          <w:rFonts w:ascii="Arial" w:hAnsi="Arial" w:cs="Arial"/>
          <w:lang w:val="en-US"/>
        </w:rPr>
        <w:t xml:space="preserve"> with her family and p</w:t>
      </w:r>
      <w:r>
        <w:rPr>
          <w:rFonts w:ascii="Arial" w:hAnsi="Arial" w:cs="Arial"/>
          <w:lang w:val="en-US"/>
        </w:rPr>
        <w:t>racticing</w:t>
      </w:r>
      <w:r w:rsidRPr="0047048B">
        <w:rPr>
          <w:rFonts w:ascii="Arial" w:hAnsi="Arial" w:cs="Arial"/>
          <w:lang w:val="en-US"/>
        </w:rPr>
        <w:t xml:space="preserve"> sports like swimming, dancing and </w:t>
      </w:r>
      <w:proofErr w:type="spellStart"/>
      <w:r w:rsidRPr="0047048B">
        <w:rPr>
          <w:rFonts w:ascii="Arial" w:hAnsi="Arial" w:cs="Arial"/>
          <w:lang w:val="en-US"/>
        </w:rPr>
        <w:t>pilates</w:t>
      </w:r>
      <w:proofErr w:type="spellEnd"/>
      <w:r w:rsidR="00A14956">
        <w:rPr>
          <w:rFonts w:ascii="Arial" w:hAnsi="Arial" w:cs="Arial"/>
          <w:lang w:val="en-US"/>
        </w:rPr>
        <w:t>.</w:t>
      </w:r>
      <w:bookmarkStart w:id="0" w:name="_GoBack"/>
      <w:bookmarkEnd w:id="0"/>
    </w:p>
    <w:p w14:paraId="09C0A902" w14:textId="3F205A7D" w:rsidR="00FC7169" w:rsidRDefault="00FC7169" w:rsidP="00335B81">
      <w:pPr>
        <w:spacing w:line="360" w:lineRule="auto"/>
        <w:jc w:val="both"/>
        <w:rPr>
          <w:rFonts w:ascii="Arial" w:hAnsi="Arial" w:cs="Arial"/>
          <w:lang w:val="en-US"/>
        </w:rPr>
      </w:pPr>
    </w:p>
    <w:p w14:paraId="573C400E" w14:textId="77777777" w:rsidR="00FC7169" w:rsidRPr="00335B81" w:rsidRDefault="00FC7169" w:rsidP="00335B81">
      <w:pPr>
        <w:spacing w:line="360" w:lineRule="auto"/>
        <w:jc w:val="both"/>
        <w:rPr>
          <w:rFonts w:ascii="Arial" w:hAnsi="Arial" w:cs="Arial"/>
          <w:lang w:val="en-US"/>
        </w:rPr>
      </w:pPr>
    </w:p>
    <w:sectPr w:rsidR="00FC7169" w:rsidRPr="00335B81" w:rsidSect="00B03A2B">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D26"/>
    <w:rsid w:val="000266CD"/>
    <w:rsid w:val="002A0012"/>
    <w:rsid w:val="00335B81"/>
    <w:rsid w:val="003C4C13"/>
    <w:rsid w:val="005772E4"/>
    <w:rsid w:val="00A14956"/>
    <w:rsid w:val="00AC51AA"/>
    <w:rsid w:val="00B03A2B"/>
    <w:rsid w:val="00C50D26"/>
    <w:rsid w:val="00E96D70"/>
    <w:rsid w:val="00FC71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EB3A"/>
  <w15:chartTrackingRefBased/>
  <w15:docId w15:val="{5815B465-6756-FE44-9026-B9A7548B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0266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439</Words>
  <Characters>2371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LUCIANA TOLEDO COSTA SALVIATTO</cp:lastModifiedBy>
  <cp:revision>2</cp:revision>
  <dcterms:created xsi:type="dcterms:W3CDTF">2020-07-10T15:51:00Z</dcterms:created>
  <dcterms:modified xsi:type="dcterms:W3CDTF">2020-07-10T15:51:00Z</dcterms:modified>
</cp:coreProperties>
</file>