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32E" w:rsidRDefault="00890886" w:rsidP="00B9410C">
      <w:pPr>
        <w:spacing w:after="0" w:line="240" w:lineRule="auto"/>
        <w:jc w:val="center"/>
        <w:rPr>
          <w:rFonts w:asciiTheme="majorBidi" w:hAnsiTheme="majorBidi" w:cstheme="majorBidi"/>
          <w:b/>
          <w:bCs/>
          <w:sz w:val="32"/>
          <w:szCs w:val="32"/>
        </w:rPr>
      </w:pPr>
      <w:r w:rsidRPr="003C5CD0">
        <w:rPr>
          <w:rFonts w:asciiTheme="majorBidi" w:hAnsiTheme="majorBidi" w:cstheme="majorBidi"/>
          <w:b/>
          <w:bCs/>
          <w:sz w:val="32"/>
          <w:szCs w:val="32"/>
        </w:rPr>
        <w:t xml:space="preserve">Simple Microwave Synthesis of </w:t>
      </w:r>
      <w:proofErr w:type="spellStart"/>
      <w:r w:rsidR="003C5CD0">
        <w:rPr>
          <w:rFonts w:asciiTheme="majorBidi" w:hAnsiTheme="majorBidi" w:cstheme="majorBidi"/>
          <w:b/>
          <w:bCs/>
          <w:sz w:val="32"/>
          <w:szCs w:val="32"/>
        </w:rPr>
        <w:t>Mn</w:t>
      </w:r>
      <w:proofErr w:type="spellEnd"/>
      <w:r w:rsidRPr="003C5CD0">
        <w:rPr>
          <w:rFonts w:asciiTheme="majorBidi" w:hAnsiTheme="majorBidi" w:cstheme="majorBidi"/>
          <w:b/>
          <w:bCs/>
          <w:sz w:val="32"/>
          <w:szCs w:val="32"/>
        </w:rPr>
        <w:t xml:space="preserve">/Clay </w:t>
      </w:r>
      <w:proofErr w:type="spellStart"/>
      <w:r w:rsidRPr="003C5CD0">
        <w:rPr>
          <w:rFonts w:asciiTheme="majorBidi" w:hAnsiTheme="majorBidi" w:cstheme="majorBidi"/>
          <w:b/>
          <w:bCs/>
          <w:sz w:val="32"/>
          <w:szCs w:val="32"/>
        </w:rPr>
        <w:t>Nanocomposites</w:t>
      </w:r>
      <w:proofErr w:type="spellEnd"/>
      <w:r w:rsidRPr="003C5CD0">
        <w:rPr>
          <w:rFonts w:asciiTheme="majorBidi" w:hAnsiTheme="majorBidi" w:cstheme="majorBidi"/>
          <w:b/>
          <w:bCs/>
          <w:sz w:val="32"/>
          <w:szCs w:val="32"/>
        </w:rPr>
        <w:t xml:space="preserve"> and Investigation </w:t>
      </w:r>
      <w:r w:rsidR="00B9410C">
        <w:rPr>
          <w:rFonts w:asciiTheme="majorBidi" w:hAnsiTheme="majorBidi" w:cstheme="majorBidi"/>
          <w:b/>
          <w:bCs/>
          <w:sz w:val="32"/>
          <w:szCs w:val="32"/>
        </w:rPr>
        <w:t>their</w:t>
      </w:r>
      <w:r w:rsidRPr="003C5CD0">
        <w:rPr>
          <w:rFonts w:asciiTheme="majorBidi" w:hAnsiTheme="majorBidi" w:cstheme="majorBidi"/>
          <w:b/>
          <w:bCs/>
          <w:sz w:val="32"/>
          <w:szCs w:val="32"/>
        </w:rPr>
        <w:t xml:space="preserve"> Application for Hydrophobic surface</w:t>
      </w:r>
      <w:r w:rsidR="001E6D2C">
        <w:rPr>
          <w:rFonts w:asciiTheme="majorBidi" w:hAnsiTheme="majorBidi" w:cstheme="majorBidi"/>
          <w:b/>
          <w:bCs/>
          <w:sz w:val="32"/>
          <w:szCs w:val="32"/>
        </w:rPr>
        <w:t>s</w:t>
      </w:r>
    </w:p>
    <w:p w:rsidR="00B9410C" w:rsidRPr="003C5CD0" w:rsidRDefault="00B9410C" w:rsidP="00B9410C">
      <w:pPr>
        <w:spacing w:after="0" w:line="240" w:lineRule="auto"/>
        <w:jc w:val="center"/>
        <w:rPr>
          <w:rFonts w:asciiTheme="majorBidi" w:hAnsiTheme="majorBidi" w:cstheme="majorBidi"/>
          <w:b/>
          <w:bCs/>
          <w:sz w:val="32"/>
          <w:szCs w:val="32"/>
        </w:rPr>
      </w:pPr>
    </w:p>
    <w:p w:rsidR="00890886" w:rsidRPr="00B9410C" w:rsidRDefault="00890886" w:rsidP="00B9410C">
      <w:pPr>
        <w:spacing w:after="0" w:line="240" w:lineRule="auto"/>
        <w:jc w:val="center"/>
        <w:rPr>
          <w:rFonts w:asciiTheme="majorBidi" w:hAnsiTheme="majorBidi" w:cstheme="majorBidi"/>
          <w:sz w:val="28"/>
          <w:szCs w:val="28"/>
          <w:vertAlign w:val="superscript"/>
        </w:rPr>
      </w:pPr>
      <w:proofErr w:type="spellStart"/>
      <w:r w:rsidRPr="00B9410C">
        <w:rPr>
          <w:rFonts w:asciiTheme="majorBidi" w:hAnsiTheme="majorBidi" w:cstheme="majorBidi"/>
          <w:sz w:val="28"/>
          <w:szCs w:val="28"/>
        </w:rPr>
        <w:t>Alireza</w:t>
      </w:r>
      <w:proofErr w:type="spellEnd"/>
      <w:r w:rsidRPr="00B9410C">
        <w:rPr>
          <w:rFonts w:asciiTheme="majorBidi" w:hAnsiTheme="majorBidi" w:cstheme="majorBidi"/>
          <w:sz w:val="28"/>
          <w:szCs w:val="28"/>
        </w:rPr>
        <w:t xml:space="preserve"> Mohades</w:t>
      </w:r>
      <w:r w:rsidR="00601769" w:rsidRPr="00B9410C">
        <w:rPr>
          <w:rFonts w:asciiTheme="majorBidi" w:hAnsiTheme="majorBidi" w:cstheme="majorBidi"/>
          <w:sz w:val="28"/>
          <w:szCs w:val="28"/>
        </w:rPr>
        <w:t>i</w:t>
      </w:r>
      <w:r w:rsidR="00601769" w:rsidRPr="00B9410C">
        <w:rPr>
          <w:rFonts w:asciiTheme="majorBidi" w:hAnsiTheme="majorBidi" w:cstheme="majorBidi"/>
          <w:sz w:val="28"/>
          <w:szCs w:val="28"/>
          <w:vertAlign w:val="superscript"/>
        </w:rPr>
        <w:t>1</w:t>
      </w:r>
      <w:r w:rsidR="00B9410C" w:rsidRPr="00B9410C">
        <w:rPr>
          <w:rFonts w:asciiTheme="majorBidi" w:hAnsiTheme="majorBidi" w:cstheme="majorBidi"/>
          <w:sz w:val="28"/>
          <w:szCs w:val="28"/>
          <w:vertAlign w:val="superscript"/>
        </w:rPr>
        <w:t>,*</w:t>
      </w:r>
      <w:r w:rsidR="00790C6A" w:rsidRPr="00B9410C">
        <w:rPr>
          <w:rFonts w:asciiTheme="majorBidi" w:hAnsiTheme="majorBidi" w:cstheme="majorBidi"/>
          <w:sz w:val="28"/>
          <w:szCs w:val="28"/>
        </w:rPr>
        <w:t xml:space="preserve">, </w:t>
      </w:r>
      <w:proofErr w:type="spellStart"/>
      <w:r w:rsidR="00790C6A" w:rsidRPr="00B9410C">
        <w:rPr>
          <w:rFonts w:asciiTheme="majorBidi" w:hAnsiTheme="majorBidi" w:cstheme="majorBidi"/>
          <w:sz w:val="28"/>
          <w:szCs w:val="28"/>
        </w:rPr>
        <w:t>Fatemeh</w:t>
      </w:r>
      <w:proofErr w:type="spellEnd"/>
      <w:r w:rsidR="00790C6A" w:rsidRPr="00B9410C">
        <w:rPr>
          <w:rFonts w:asciiTheme="majorBidi" w:hAnsiTheme="majorBidi" w:cstheme="majorBidi"/>
          <w:sz w:val="28"/>
          <w:szCs w:val="28"/>
        </w:rPr>
        <w:t xml:space="preserve"> Gharaei</w:t>
      </w:r>
      <w:r w:rsidR="00601769" w:rsidRPr="00B9410C">
        <w:rPr>
          <w:rFonts w:asciiTheme="majorBidi" w:hAnsiTheme="majorBidi" w:cstheme="majorBidi"/>
          <w:sz w:val="28"/>
          <w:szCs w:val="28"/>
          <w:vertAlign w:val="superscript"/>
        </w:rPr>
        <w:t>1</w:t>
      </w:r>
      <w:r w:rsidR="00790C6A" w:rsidRPr="00B9410C">
        <w:rPr>
          <w:rFonts w:asciiTheme="majorBidi" w:hAnsiTheme="majorBidi" w:cstheme="majorBidi"/>
          <w:sz w:val="28"/>
          <w:szCs w:val="28"/>
        </w:rPr>
        <w:t>, Mehdi Ranjbar</w:t>
      </w:r>
      <w:r w:rsidR="00AE3951" w:rsidRPr="00B9410C">
        <w:rPr>
          <w:rFonts w:asciiTheme="majorBidi" w:hAnsiTheme="majorBidi" w:cstheme="majorBidi"/>
          <w:sz w:val="28"/>
          <w:szCs w:val="28"/>
          <w:vertAlign w:val="superscript"/>
        </w:rPr>
        <w:t>1</w:t>
      </w:r>
      <w:proofErr w:type="gramStart"/>
      <w:r w:rsidR="00AE3951" w:rsidRPr="00B9410C">
        <w:rPr>
          <w:rFonts w:asciiTheme="majorBidi" w:hAnsiTheme="majorBidi" w:cstheme="majorBidi"/>
          <w:sz w:val="28"/>
          <w:szCs w:val="28"/>
          <w:vertAlign w:val="superscript"/>
        </w:rPr>
        <w:t>,</w:t>
      </w:r>
      <w:r w:rsidR="00601769" w:rsidRPr="00B9410C">
        <w:rPr>
          <w:rFonts w:asciiTheme="majorBidi" w:hAnsiTheme="majorBidi" w:cstheme="majorBidi"/>
          <w:sz w:val="28"/>
          <w:szCs w:val="28"/>
          <w:vertAlign w:val="superscript"/>
        </w:rPr>
        <w:t>2</w:t>
      </w:r>
      <w:proofErr w:type="gramEnd"/>
    </w:p>
    <w:p w:rsidR="00B9410C" w:rsidRPr="003C5CD0" w:rsidRDefault="00B9410C" w:rsidP="00B9410C">
      <w:pPr>
        <w:spacing w:after="0" w:line="240" w:lineRule="auto"/>
        <w:rPr>
          <w:rFonts w:asciiTheme="majorBidi" w:hAnsiTheme="majorBidi" w:cstheme="majorBidi"/>
          <w:b/>
          <w:bCs/>
          <w:sz w:val="28"/>
          <w:szCs w:val="28"/>
        </w:rPr>
      </w:pPr>
    </w:p>
    <w:p w:rsidR="003C2573" w:rsidRDefault="00AE3951" w:rsidP="00B9410C">
      <w:pPr>
        <w:autoSpaceDE w:val="0"/>
        <w:autoSpaceDN w:val="0"/>
        <w:adjustRightInd w:val="0"/>
        <w:spacing w:after="0" w:line="240" w:lineRule="auto"/>
        <w:rPr>
          <w:rFonts w:asciiTheme="majorBidi" w:hAnsiTheme="majorBidi" w:cstheme="majorBidi"/>
          <w:i/>
          <w:iCs/>
          <w:sz w:val="28"/>
          <w:szCs w:val="28"/>
        </w:rPr>
      </w:pPr>
      <w:r w:rsidRPr="00AE3951">
        <w:rPr>
          <w:rFonts w:asciiTheme="majorBidi" w:hAnsiTheme="majorBidi" w:cstheme="majorBidi"/>
          <w:i/>
          <w:iCs/>
          <w:sz w:val="28"/>
          <w:szCs w:val="28"/>
          <w:vertAlign w:val="superscript"/>
        </w:rPr>
        <w:t>1</w:t>
      </w:r>
      <w:r w:rsidR="003C2573" w:rsidRPr="003C5CD0">
        <w:rPr>
          <w:rFonts w:asciiTheme="majorBidi" w:hAnsiTheme="majorBidi" w:cstheme="majorBidi"/>
          <w:i/>
          <w:iCs/>
          <w:sz w:val="28"/>
          <w:szCs w:val="28"/>
        </w:rPr>
        <w:t xml:space="preserve">Department of Chemistry, </w:t>
      </w:r>
      <w:proofErr w:type="spellStart"/>
      <w:r w:rsidR="003C2573" w:rsidRPr="003C5CD0">
        <w:rPr>
          <w:rFonts w:asciiTheme="majorBidi" w:hAnsiTheme="majorBidi" w:cstheme="majorBidi"/>
          <w:i/>
          <w:iCs/>
          <w:sz w:val="28"/>
          <w:szCs w:val="28"/>
        </w:rPr>
        <w:t>Payame</w:t>
      </w:r>
      <w:proofErr w:type="spellEnd"/>
      <w:r w:rsidR="003C2573" w:rsidRPr="003C5CD0">
        <w:rPr>
          <w:rFonts w:asciiTheme="majorBidi" w:hAnsiTheme="majorBidi" w:cstheme="majorBidi"/>
          <w:i/>
          <w:iCs/>
          <w:sz w:val="28"/>
          <w:szCs w:val="28"/>
        </w:rPr>
        <w:t xml:space="preserve"> Noor University, Tehran 19395-4697, Iran</w:t>
      </w:r>
    </w:p>
    <w:p w:rsidR="00AE3951" w:rsidRDefault="00AE3951" w:rsidP="00B9410C">
      <w:pPr>
        <w:autoSpaceDE w:val="0"/>
        <w:autoSpaceDN w:val="0"/>
        <w:adjustRightInd w:val="0"/>
        <w:spacing w:after="0" w:line="240" w:lineRule="auto"/>
        <w:rPr>
          <w:rFonts w:asciiTheme="majorBidi" w:hAnsiTheme="majorBidi" w:cstheme="majorBidi"/>
          <w:i/>
          <w:iCs/>
          <w:sz w:val="28"/>
          <w:szCs w:val="28"/>
        </w:rPr>
      </w:pPr>
      <w:r w:rsidRPr="00AE3951">
        <w:rPr>
          <w:rFonts w:asciiTheme="majorBidi" w:hAnsiTheme="majorBidi" w:cstheme="majorBidi"/>
          <w:i/>
          <w:iCs/>
          <w:sz w:val="28"/>
          <w:szCs w:val="28"/>
          <w:vertAlign w:val="superscript"/>
        </w:rPr>
        <w:t>2</w:t>
      </w:r>
      <w:r w:rsidRPr="00AE3951">
        <w:rPr>
          <w:rFonts w:asciiTheme="majorBidi" w:hAnsiTheme="majorBidi" w:cstheme="majorBidi"/>
          <w:i/>
          <w:iCs/>
          <w:sz w:val="28"/>
          <w:szCs w:val="28"/>
        </w:rPr>
        <w:t xml:space="preserve">Young </w:t>
      </w:r>
      <w:proofErr w:type="spellStart"/>
      <w:r w:rsidRPr="00AE3951">
        <w:rPr>
          <w:rFonts w:asciiTheme="majorBidi" w:hAnsiTheme="majorBidi" w:cstheme="majorBidi"/>
          <w:i/>
          <w:iCs/>
          <w:sz w:val="28"/>
          <w:szCs w:val="28"/>
        </w:rPr>
        <w:t>Researcheres</w:t>
      </w:r>
      <w:proofErr w:type="spellEnd"/>
      <w:r w:rsidRPr="00AE3951">
        <w:rPr>
          <w:rFonts w:asciiTheme="majorBidi" w:hAnsiTheme="majorBidi" w:cstheme="majorBidi"/>
          <w:i/>
          <w:iCs/>
          <w:sz w:val="28"/>
          <w:szCs w:val="28"/>
        </w:rPr>
        <w:t xml:space="preserve"> Society, </w:t>
      </w:r>
      <w:proofErr w:type="spellStart"/>
      <w:r w:rsidRPr="00AE3951">
        <w:rPr>
          <w:rFonts w:asciiTheme="majorBidi" w:hAnsiTheme="majorBidi" w:cstheme="majorBidi"/>
          <w:i/>
          <w:iCs/>
          <w:sz w:val="28"/>
          <w:szCs w:val="28"/>
        </w:rPr>
        <w:t>Shahid</w:t>
      </w:r>
      <w:proofErr w:type="spellEnd"/>
      <w:r w:rsidRPr="00AE3951">
        <w:rPr>
          <w:rFonts w:asciiTheme="majorBidi" w:hAnsiTheme="majorBidi" w:cstheme="majorBidi"/>
          <w:i/>
          <w:iCs/>
          <w:sz w:val="28"/>
          <w:szCs w:val="28"/>
        </w:rPr>
        <w:t xml:space="preserve"> </w:t>
      </w:r>
      <w:proofErr w:type="spellStart"/>
      <w:r w:rsidRPr="00AE3951">
        <w:rPr>
          <w:rFonts w:asciiTheme="majorBidi" w:hAnsiTheme="majorBidi" w:cstheme="majorBidi"/>
          <w:i/>
          <w:iCs/>
          <w:sz w:val="28"/>
          <w:szCs w:val="28"/>
        </w:rPr>
        <w:t>Bahonar</w:t>
      </w:r>
      <w:proofErr w:type="spellEnd"/>
      <w:r w:rsidRPr="00AE3951">
        <w:rPr>
          <w:rFonts w:asciiTheme="majorBidi" w:hAnsiTheme="majorBidi" w:cstheme="majorBidi"/>
          <w:i/>
          <w:iCs/>
          <w:sz w:val="28"/>
          <w:szCs w:val="28"/>
        </w:rPr>
        <w:t xml:space="preserve"> University of Kerman, Kerman, Iran</w:t>
      </w:r>
    </w:p>
    <w:p w:rsidR="00B9410C" w:rsidRDefault="00B9410C" w:rsidP="00B9410C">
      <w:pPr>
        <w:autoSpaceDE w:val="0"/>
        <w:autoSpaceDN w:val="0"/>
        <w:adjustRightInd w:val="0"/>
        <w:spacing w:after="0" w:line="240" w:lineRule="auto"/>
        <w:rPr>
          <w:rFonts w:asciiTheme="majorBidi" w:hAnsiTheme="majorBidi" w:cstheme="majorBidi"/>
          <w:i/>
          <w:iCs/>
          <w:sz w:val="28"/>
          <w:szCs w:val="28"/>
        </w:rPr>
      </w:pPr>
    </w:p>
    <w:p w:rsidR="003C5CD0" w:rsidRDefault="00B9410C" w:rsidP="00B9410C">
      <w:pPr>
        <w:autoSpaceDE w:val="0"/>
        <w:autoSpaceDN w:val="0"/>
        <w:adjustRightInd w:val="0"/>
        <w:spacing w:after="0" w:line="240" w:lineRule="auto"/>
        <w:jc w:val="center"/>
        <w:rPr>
          <w:rFonts w:asciiTheme="majorBidi" w:hAnsiTheme="majorBidi" w:cstheme="majorBidi"/>
          <w:i/>
          <w:iCs/>
          <w:sz w:val="28"/>
          <w:szCs w:val="28"/>
        </w:rPr>
      </w:pPr>
      <w:r>
        <w:rPr>
          <w:rFonts w:asciiTheme="majorBidi" w:hAnsiTheme="majorBidi" w:cstheme="majorBidi"/>
          <w:i/>
          <w:iCs/>
          <w:sz w:val="28"/>
          <w:szCs w:val="28"/>
        </w:rPr>
        <w:t xml:space="preserve">* </w:t>
      </w:r>
      <w:proofErr w:type="gramStart"/>
      <w:r>
        <w:rPr>
          <w:rFonts w:asciiTheme="majorBidi" w:hAnsiTheme="majorBidi" w:cstheme="majorBidi"/>
          <w:i/>
          <w:iCs/>
          <w:sz w:val="28"/>
          <w:szCs w:val="28"/>
        </w:rPr>
        <w:t>e-mail</w:t>
      </w:r>
      <w:proofErr w:type="gramEnd"/>
      <w:r>
        <w:rPr>
          <w:rFonts w:asciiTheme="majorBidi" w:hAnsiTheme="majorBidi" w:cstheme="majorBidi"/>
          <w:i/>
          <w:iCs/>
          <w:sz w:val="28"/>
          <w:szCs w:val="28"/>
        </w:rPr>
        <w:t xml:space="preserve">: </w:t>
      </w:r>
      <w:hyperlink r:id="rId5" w:history="1">
        <w:r w:rsidRPr="009C3819">
          <w:rPr>
            <w:rStyle w:val="Hyperlink"/>
            <w:rFonts w:asciiTheme="majorBidi" w:hAnsiTheme="majorBidi" w:cstheme="majorBidi"/>
            <w:i/>
            <w:iCs/>
            <w:sz w:val="28"/>
            <w:szCs w:val="28"/>
          </w:rPr>
          <w:t>mohadesi_a@yahoo.com</w:t>
        </w:r>
      </w:hyperlink>
    </w:p>
    <w:p w:rsidR="00B9410C" w:rsidRDefault="00B9410C" w:rsidP="00B9410C">
      <w:pPr>
        <w:autoSpaceDE w:val="0"/>
        <w:autoSpaceDN w:val="0"/>
        <w:adjustRightInd w:val="0"/>
        <w:spacing w:after="0" w:line="240" w:lineRule="auto"/>
        <w:jc w:val="center"/>
        <w:rPr>
          <w:rFonts w:asciiTheme="majorBidi" w:hAnsiTheme="majorBidi" w:cstheme="majorBidi"/>
          <w:i/>
          <w:iCs/>
          <w:sz w:val="28"/>
          <w:szCs w:val="28"/>
        </w:rPr>
      </w:pPr>
      <w:bookmarkStart w:id="0" w:name="_GoBack"/>
      <w:bookmarkEnd w:id="0"/>
    </w:p>
    <w:p w:rsidR="003C5CD0" w:rsidRPr="003C5CD0" w:rsidRDefault="003C5CD0" w:rsidP="00B9410C">
      <w:pPr>
        <w:autoSpaceDE w:val="0"/>
        <w:autoSpaceDN w:val="0"/>
        <w:adjustRightInd w:val="0"/>
        <w:spacing w:after="0" w:line="240" w:lineRule="auto"/>
        <w:rPr>
          <w:rFonts w:asciiTheme="majorBidi" w:hAnsiTheme="majorBidi" w:cstheme="majorBidi"/>
          <w:b/>
          <w:bCs/>
          <w:i/>
          <w:iCs/>
          <w:sz w:val="28"/>
          <w:szCs w:val="28"/>
        </w:rPr>
      </w:pPr>
      <w:r w:rsidRPr="003C5CD0">
        <w:rPr>
          <w:rFonts w:asciiTheme="majorBidi" w:hAnsiTheme="majorBidi" w:cstheme="majorBidi"/>
          <w:b/>
          <w:bCs/>
          <w:i/>
          <w:iCs/>
          <w:sz w:val="28"/>
          <w:szCs w:val="28"/>
        </w:rPr>
        <w:t>Abstract</w:t>
      </w:r>
    </w:p>
    <w:p w:rsidR="00790C6A" w:rsidRPr="00482C94" w:rsidRDefault="00890886" w:rsidP="00B9410C">
      <w:pPr>
        <w:spacing w:after="0" w:line="240" w:lineRule="auto"/>
        <w:jc w:val="both"/>
        <w:rPr>
          <w:rFonts w:asciiTheme="majorBidi" w:hAnsiTheme="majorBidi" w:cstheme="majorBidi"/>
          <w:sz w:val="28"/>
          <w:szCs w:val="28"/>
        </w:rPr>
      </w:pPr>
      <w:r w:rsidRPr="003C5CD0">
        <w:rPr>
          <w:rFonts w:asciiTheme="majorBidi" w:hAnsiTheme="majorBidi" w:cstheme="majorBidi"/>
          <w:sz w:val="28"/>
          <w:szCs w:val="28"/>
        </w:rPr>
        <w:t xml:space="preserve">In this study, we applied a novel synthesis route for producing </w:t>
      </w:r>
      <w:proofErr w:type="spellStart"/>
      <w:r w:rsidR="003C5CD0" w:rsidRPr="003C5CD0">
        <w:rPr>
          <w:rFonts w:asciiTheme="majorBidi" w:hAnsiTheme="majorBidi" w:cstheme="majorBidi"/>
          <w:sz w:val="28"/>
          <w:szCs w:val="28"/>
        </w:rPr>
        <w:t>Mn</w:t>
      </w:r>
      <w:proofErr w:type="spellEnd"/>
      <w:r w:rsidRPr="003C5CD0">
        <w:rPr>
          <w:rFonts w:asciiTheme="majorBidi" w:hAnsiTheme="majorBidi" w:cstheme="majorBidi"/>
          <w:sz w:val="28"/>
          <w:szCs w:val="28"/>
        </w:rPr>
        <w:t xml:space="preserve">-Clay </w:t>
      </w:r>
      <w:proofErr w:type="spellStart"/>
      <w:r w:rsidRPr="003C5CD0">
        <w:rPr>
          <w:rFonts w:asciiTheme="majorBidi" w:hAnsiTheme="majorBidi" w:cstheme="majorBidi"/>
          <w:sz w:val="28"/>
          <w:szCs w:val="28"/>
        </w:rPr>
        <w:t>nanocomposite</w:t>
      </w:r>
      <w:proofErr w:type="spellEnd"/>
      <w:r w:rsidRPr="003C5CD0">
        <w:rPr>
          <w:rFonts w:asciiTheme="majorBidi" w:hAnsiTheme="majorBidi" w:cstheme="majorBidi"/>
          <w:sz w:val="28"/>
          <w:szCs w:val="28"/>
        </w:rPr>
        <w:t xml:space="preserve"> by simple microwave method with the aid of </w:t>
      </w:r>
      <w:proofErr w:type="spellStart"/>
      <w:r w:rsidRPr="003C5CD0">
        <w:rPr>
          <w:rFonts w:asciiTheme="majorBidi" w:hAnsiTheme="majorBidi" w:cstheme="majorBidi"/>
          <w:sz w:val="28"/>
          <w:szCs w:val="28"/>
        </w:rPr>
        <w:t>bentonite</w:t>
      </w:r>
      <w:proofErr w:type="spellEnd"/>
      <w:r w:rsidRPr="003C5CD0">
        <w:rPr>
          <w:rFonts w:asciiTheme="majorBidi" w:hAnsiTheme="majorBidi" w:cstheme="majorBidi"/>
          <w:sz w:val="28"/>
          <w:szCs w:val="28"/>
        </w:rPr>
        <w:t xml:space="preserve"> clay. The effects of difference microwave powers on the morphology and particle size of final products were investigated. SEM results reveal that microwave power has undeniable impact on the morphology and particle size of final </w:t>
      </w:r>
      <w:proofErr w:type="spellStart"/>
      <w:r w:rsidRPr="003C5CD0">
        <w:rPr>
          <w:rFonts w:asciiTheme="majorBidi" w:hAnsiTheme="majorBidi" w:cstheme="majorBidi"/>
          <w:sz w:val="28"/>
          <w:szCs w:val="28"/>
        </w:rPr>
        <w:t>nanocomposite</w:t>
      </w:r>
      <w:proofErr w:type="spellEnd"/>
      <w:r w:rsidRPr="003C5CD0">
        <w:rPr>
          <w:rFonts w:asciiTheme="majorBidi" w:hAnsiTheme="majorBidi" w:cstheme="majorBidi"/>
          <w:sz w:val="28"/>
          <w:szCs w:val="28"/>
        </w:rPr>
        <w:t>. Photoluminescence spectra show a blue shift when the nanoparticles are prepared in the presence of the clay minerals. The as-synthesized products were characterized by X-ray diffraction (XRD), scanning electron microscopy (SEM), transmission electron microscopy (TEM), and photoluminescence (PL) spectroscopy.</w:t>
      </w:r>
      <w:r w:rsidR="00482C94">
        <w:rPr>
          <w:rFonts w:asciiTheme="majorBidi" w:hAnsiTheme="majorBidi" w:cstheme="majorBidi"/>
          <w:sz w:val="28"/>
          <w:szCs w:val="28"/>
        </w:rPr>
        <w:t xml:space="preserve"> </w:t>
      </w:r>
      <w:r w:rsidR="00790C6A" w:rsidRPr="003C5CD0">
        <w:rPr>
          <w:rFonts w:ascii="TmvrchAdvPTimes" w:hAnsi="TmvrchAdvPTimes" w:cs="TmvrchAdvPTimes"/>
          <w:sz w:val="28"/>
          <w:szCs w:val="28"/>
        </w:rPr>
        <w:t xml:space="preserve">The effect of </w:t>
      </w:r>
      <w:r w:rsidR="00482C94">
        <w:rPr>
          <w:rFonts w:ascii="TmvrchAdvPTimes" w:hAnsi="TmvrchAdvPTimes" w:cs="TmvrchAdvPTimes"/>
          <w:sz w:val="28"/>
          <w:szCs w:val="28"/>
        </w:rPr>
        <w:t>power irradiation</w:t>
      </w:r>
      <w:r w:rsidR="00790C6A" w:rsidRPr="003C5CD0">
        <w:rPr>
          <w:rFonts w:ascii="TmvrchAdvPTimes" w:hAnsi="TmvrchAdvPTimes" w:cs="TmvrchAdvPTimes"/>
          <w:sz w:val="28"/>
          <w:szCs w:val="28"/>
        </w:rPr>
        <w:t xml:space="preserve"> on morphology and structure of as-synthesized products was evaluated. The obtained results exhibited that the synthesized nanoparticles-like product </w:t>
      </w:r>
      <w:r w:rsidR="00482C94">
        <w:rPr>
          <w:rFonts w:ascii="TmvrchAdvPTimes" w:hAnsi="TmvrchAdvPTimes" w:cs="TmvrchAdvPTimes"/>
          <w:sz w:val="28"/>
          <w:szCs w:val="28"/>
        </w:rPr>
        <w:t>in 600 W</w:t>
      </w:r>
      <w:r w:rsidR="00790C6A" w:rsidRPr="003C5CD0">
        <w:rPr>
          <w:rFonts w:ascii="TmvrchAdvPTimes" w:hAnsi="TmvrchAdvPTimes" w:cs="TmvrchAdvPTimes"/>
          <w:sz w:val="28"/>
          <w:szCs w:val="28"/>
        </w:rPr>
        <w:t xml:space="preserve"> for </w:t>
      </w:r>
      <w:r w:rsidR="00482C94">
        <w:rPr>
          <w:rFonts w:ascii="TmvrchAdvPTimes" w:hAnsi="TmvrchAdvPTimes" w:cs="TmvrchAdvPTimes"/>
          <w:sz w:val="28"/>
          <w:szCs w:val="28"/>
        </w:rPr>
        <w:t>10 min</w:t>
      </w:r>
      <w:r w:rsidR="00790C6A" w:rsidRPr="003C5CD0">
        <w:rPr>
          <w:rFonts w:ascii="TmvrchAdvPTimes" w:hAnsi="TmvrchAdvPTimes" w:cs="TmvrchAdvPTimes"/>
          <w:sz w:val="28"/>
          <w:szCs w:val="28"/>
        </w:rPr>
        <w:t xml:space="preserve"> showed excellent uniformity and quality. Furthermore, the water contact angel measurements were performed on as-synthesized products. The results showed due to intr</w:t>
      </w:r>
      <w:r w:rsidR="00C71614">
        <w:rPr>
          <w:rFonts w:ascii="TmvrchAdvPTimes" w:hAnsi="TmvrchAdvPTimes" w:cs="TmvrchAdvPTimes"/>
          <w:sz w:val="28"/>
          <w:szCs w:val="28"/>
        </w:rPr>
        <w:t xml:space="preserve">oducing roughness by growth of </w:t>
      </w:r>
      <w:r w:rsidR="00790C6A" w:rsidRPr="003C5CD0">
        <w:rPr>
          <w:rFonts w:ascii="TmvrchAdvPTimes" w:hAnsi="TmvrchAdvPTimes" w:cs="TmvrchAdvPTimes"/>
          <w:sz w:val="28"/>
          <w:szCs w:val="28"/>
        </w:rPr>
        <w:t xml:space="preserve">on clay </w:t>
      </w:r>
      <w:r w:rsidR="00482C94" w:rsidRPr="003C5CD0">
        <w:rPr>
          <w:rFonts w:ascii="TmvrchAdvPTimes" w:hAnsi="TmvrchAdvPTimes" w:cs="TmvrchAdvPTimes"/>
          <w:sz w:val="28"/>
          <w:szCs w:val="28"/>
        </w:rPr>
        <w:t xml:space="preserve">nanoparticles-like </w:t>
      </w:r>
      <w:r w:rsidR="003C5CD0">
        <w:rPr>
          <w:rFonts w:ascii="TmvrchAdvPTimes" w:hAnsi="TmvrchAdvPTimes" w:cs="TmvrchAdvPTimes"/>
          <w:sz w:val="28"/>
          <w:szCs w:val="28"/>
        </w:rPr>
        <w:t xml:space="preserve">structure, all the </w:t>
      </w:r>
      <w:r w:rsidR="00790C6A" w:rsidRPr="003C5CD0">
        <w:rPr>
          <w:rFonts w:ascii="TmvrchAdvPTimes" w:hAnsi="TmvrchAdvPTimes" w:cs="TmvrchAdvPTimes"/>
          <w:sz w:val="28"/>
          <w:szCs w:val="28"/>
        </w:rPr>
        <w:t>s</w:t>
      </w:r>
      <w:r w:rsidR="00C71614">
        <w:rPr>
          <w:rFonts w:ascii="TmvrchAdvPTimes" w:hAnsi="TmvrchAdvPTimes" w:cs="TmvrchAdvPTimes"/>
          <w:sz w:val="28"/>
          <w:szCs w:val="28"/>
        </w:rPr>
        <w:t>amples show excellent degree of</w:t>
      </w:r>
      <w:r w:rsidR="00482C94">
        <w:rPr>
          <w:rFonts w:ascii="TmvrchAdvPTimes" w:hAnsi="TmvrchAdvPTimes" w:cs="TmvrchAdvPTimes"/>
          <w:sz w:val="28"/>
          <w:szCs w:val="28"/>
        </w:rPr>
        <w:t xml:space="preserve"> </w:t>
      </w:r>
      <w:r w:rsidR="00790C6A" w:rsidRPr="003C5CD0">
        <w:rPr>
          <w:rFonts w:ascii="TmvrchAdvPTimes" w:hAnsi="TmvrchAdvPTimes" w:cs="TmvrchAdvPTimes"/>
          <w:sz w:val="28"/>
          <w:szCs w:val="28"/>
        </w:rPr>
        <w:t>hydrophobicity an</w:t>
      </w:r>
      <w:r w:rsidR="003C5CD0">
        <w:rPr>
          <w:rFonts w:ascii="TmvrchAdvPTimes" w:hAnsi="TmvrchAdvPTimes" w:cs="TmvrchAdvPTimes"/>
          <w:sz w:val="28"/>
          <w:szCs w:val="28"/>
        </w:rPr>
        <w:t xml:space="preserve">d introducing these products on </w:t>
      </w:r>
      <w:r w:rsidR="00790C6A" w:rsidRPr="003C5CD0">
        <w:rPr>
          <w:rFonts w:ascii="TmvrchAdvPTimes" w:hAnsi="TmvrchAdvPTimes" w:cs="TmvrchAdvPTimes"/>
          <w:sz w:val="28"/>
          <w:szCs w:val="28"/>
        </w:rPr>
        <w:t xml:space="preserve">glass surfaces makes the glass </w:t>
      </w:r>
      <w:proofErr w:type="spellStart"/>
      <w:r w:rsidR="00790C6A" w:rsidRPr="003C5CD0">
        <w:rPr>
          <w:rFonts w:ascii="TmvrchAdvPTimes" w:hAnsi="TmvrchAdvPTimes" w:cs="TmvrchAdvPTimes"/>
          <w:sz w:val="28"/>
          <w:szCs w:val="28"/>
        </w:rPr>
        <w:t>superhydrophobic</w:t>
      </w:r>
      <w:proofErr w:type="spellEnd"/>
      <w:r w:rsidR="00790C6A" w:rsidRPr="003C5CD0">
        <w:rPr>
          <w:rFonts w:ascii="TmvrchAdvPTimes" w:hAnsi="TmvrchAdvPTimes" w:cs="TmvrchAdvPTimes"/>
          <w:sz w:val="28"/>
          <w:szCs w:val="28"/>
        </w:rPr>
        <w:t>.</w:t>
      </w:r>
    </w:p>
    <w:p w:rsidR="003C5CD0" w:rsidRPr="003C5CD0" w:rsidRDefault="003C5CD0" w:rsidP="00B9410C">
      <w:pPr>
        <w:autoSpaceDE w:val="0"/>
        <w:autoSpaceDN w:val="0"/>
        <w:adjustRightInd w:val="0"/>
        <w:spacing w:after="0" w:line="240" w:lineRule="auto"/>
        <w:jc w:val="both"/>
        <w:rPr>
          <w:rFonts w:ascii="TmvrchAdvPTimes" w:hAnsi="TmvrchAdvPTimes" w:cs="TmvrchAdvPTimes"/>
          <w:sz w:val="28"/>
          <w:szCs w:val="28"/>
        </w:rPr>
      </w:pPr>
    </w:p>
    <w:p w:rsidR="00482C94" w:rsidRDefault="003C5CD0" w:rsidP="00B9410C">
      <w:pPr>
        <w:autoSpaceDE w:val="0"/>
        <w:autoSpaceDN w:val="0"/>
        <w:adjustRightInd w:val="0"/>
        <w:spacing w:after="0" w:line="240" w:lineRule="auto"/>
        <w:jc w:val="both"/>
        <w:rPr>
          <w:rFonts w:ascii="McrvqvAdvPTimesB" w:hAnsi="McrvqvAdvPTimesB" w:cs="McrvqvAdvPTimesB"/>
          <w:b/>
          <w:bCs/>
          <w:sz w:val="28"/>
          <w:szCs w:val="28"/>
        </w:rPr>
      </w:pPr>
      <w:r w:rsidRPr="003C5CD0">
        <w:rPr>
          <w:rFonts w:ascii="McrvqvAdvPTimesB" w:hAnsi="McrvqvAdvPTimesB" w:cs="McrvqvAdvPTimesB"/>
          <w:b/>
          <w:bCs/>
          <w:sz w:val="28"/>
          <w:szCs w:val="28"/>
        </w:rPr>
        <w:t>Keywords</w:t>
      </w:r>
      <w:r>
        <w:rPr>
          <w:rFonts w:ascii="McrvqvAdvPTimesB" w:hAnsi="McrvqvAdvPTimesB" w:cs="McrvqvAdvPTimesB"/>
          <w:b/>
          <w:bCs/>
          <w:sz w:val="28"/>
          <w:szCs w:val="28"/>
        </w:rPr>
        <w:t>:</w:t>
      </w:r>
    </w:p>
    <w:p w:rsidR="003C5CD0" w:rsidRPr="00482C94" w:rsidRDefault="003C5CD0" w:rsidP="00B9410C">
      <w:pPr>
        <w:autoSpaceDE w:val="0"/>
        <w:autoSpaceDN w:val="0"/>
        <w:adjustRightInd w:val="0"/>
        <w:spacing w:after="0" w:line="240" w:lineRule="auto"/>
        <w:jc w:val="both"/>
        <w:rPr>
          <w:rFonts w:ascii="XrtvxgAdvP4C4E74" w:hAnsi="XrtvxgAdvP4C4E74" w:cs="XrtvxgAdvP4C4E74"/>
          <w:sz w:val="28"/>
          <w:szCs w:val="28"/>
        </w:rPr>
      </w:pPr>
      <w:proofErr w:type="spellStart"/>
      <w:r w:rsidRPr="003C5CD0">
        <w:rPr>
          <w:rFonts w:ascii="TmvrchAdvPTimes" w:hAnsi="TmvrchAdvPTimes" w:cs="TmvrchAdvPTimes"/>
          <w:sz w:val="28"/>
          <w:szCs w:val="28"/>
        </w:rPr>
        <w:t>Mn</w:t>
      </w:r>
      <w:proofErr w:type="spellEnd"/>
      <w:r w:rsidRPr="003C5CD0">
        <w:rPr>
          <w:rFonts w:ascii="TmvrchAdvPTimes" w:hAnsi="TmvrchAdvPTimes" w:cs="TmvrchAdvPTimes"/>
          <w:sz w:val="28"/>
          <w:szCs w:val="28"/>
        </w:rPr>
        <w:t xml:space="preserve">/Clay </w:t>
      </w:r>
      <w:proofErr w:type="spellStart"/>
      <w:r w:rsidRPr="003C5CD0">
        <w:rPr>
          <w:rFonts w:ascii="TmvrchAdvPTimes" w:hAnsi="TmvrchAdvPTimes" w:cs="TmvrchAdvPTimes"/>
          <w:sz w:val="28"/>
          <w:szCs w:val="28"/>
        </w:rPr>
        <w:t>Nanocomposites</w:t>
      </w:r>
      <w:proofErr w:type="spellEnd"/>
      <w:r w:rsidR="00482C94">
        <w:rPr>
          <w:rFonts w:ascii="TmvrchAdvPTimes" w:hAnsi="TmvrchAdvPTimes" w:cs="TmvrchAdvPTimes"/>
          <w:sz w:val="28"/>
          <w:szCs w:val="28"/>
        </w:rPr>
        <w:t>,</w:t>
      </w:r>
      <w:r w:rsidRPr="003C5CD0">
        <w:rPr>
          <w:rFonts w:ascii="XrtvxgAdvP4C4E74" w:hAnsi="XrtvxgAdvP4C4E74" w:cs="XrtvxgAdvP4C4E74"/>
          <w:sz w:val="28"/>
          <w:szCs w:val="28"/>
        </w:rPr>
        <w:t xml:space="preserve"> </w:t>
      </w:r>
      <w:r w:rsidRPr="003C5CD0">
        <w:rPr>
          <w:rFonts w:ascii="TmvrchAdvPTimes" w:hAnsi="TmvrchAdvPTimes" w:cs="TmvrchAdvPTimes"/>
          <w:sz w:val="28"/>
          <w:szCs w:val="28"/>
        </w:rPr>
        <w:t>Nano</w:t>
      </w:r>
      <w:r w:rsidR="00482C94">
        <w:rPr>
          <w:rFonts w:ascii="TmvrchAdvPTimes" w:hAnsi="TmvrchAdvPTimes" w:cs="TmvrchAdvPTimes"/>
          <w:sz w:val="28"/>
          <w:szCs w:val="28"/>
        </w:rPr>
        <w:t>structures</w:t>
      </w:r>
      <w:r w:rsidR="00482C94">
        <w:rPr>
          <w:rFonts w:ascii="XrtvxgAdvP4C4E74" w:hAnsi="XrtvxgAdvP4C4E74" w:cs="XrtvxgAdvP4C4E74"/>
          <w:sz w:val="28"/>
          <w:szCs w:val="28"/>
        </w:rPr>
        <w:t>,</w:t>
      </w:r>
      <w:r w:rsidRPr="003C5CD0">
        <w:rPr>
          <w:rFonts w:ascii="XrtvxgAdvP4C4E74" w:hAnsi="XrtvxgAdvP4C4E74" w:cs="XrtvxgAdvP4C4E74"/>
          <w:sz w:val="28"/>
          <w:szCs w:val="28"/>
        </w:rPr>
        <w:t xml:space="preserve"> </w:t>
      </w:r>
      <w:r w:rsidR="00482C94" w:rsidRPr="00482C94">
        <w:rPr>
          <w:rFonts w:ascii="TmvrchAdvPTimes" w:hAnsi="TmvrchAdvPTimes" w:cs="TmvrchAdvPTimes"/>
          <w:sz w:val="28"/>
          <w:szCs w:val="28"/>
        </w:rPr>
        <w:t>Microwave</w:t>
      </w:r>
      <w:r w:rsidR="00482C94">
        <w:rPr>
          <w:rFonts w:ascii="XrtvxgAdvP4C4E74" w:hAnsi="XrtvxgAdvP4C4E74" w:cs="XrtvxgAdvP4C4E74"/>
          <w:sz w:val="28"/>
          <w:szCs w:val="28"/>
        </w:rPr>
        <w:t xml:space="preserve">, </w:t>
      </w:r>
      <w:proofErr w:type="spellStart"/>
      <w:r w:rsidRPr="003C5CD0">
        <w:rPr>
          <w:rFonts w:ascii="TmvrchAdvPTimes" w:hAnsi="TmvrchAdvPTimes" w:cs="TmvrchAdvPTimes"/>
          <w:sz w:val="28"/>
          <w:szCs w:val="28"/>
        </w:rPr>
        <w:t>Superhydrophobic</w:t>
      </w:r>
      <w:proofErr w:type="spellEnd"/>
    </w:p>
    <w:sectPr w:rsidR="003C5CD0" w:rsidRPr="00482C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mvrchAdvPTimes">
    <w:panose1 w:val="00000000000000000000"/>
    <w:charset w:val="00"/>
    <w:family w:val="roman"/>
    <w:notTrueType/>
    <w:pitch w:val="default"/>
    <w:sig w:usb0="00000003" w:usb1="00000000" w:usb2="00000000" w:usb3="00000000" w:csb0="00000001" w:csb1="00000000"/>
  </w:font>
  <w:font w:name="McrvqvAdvPTimesB">
    <w:panose1 w:val="00000000000000000000"/>
    <w:charset w:val="00"/>
    <w:family w:val="roman"/>
    <w:notTrueType/>
    <w:pitch w:val="default"/>
    <w:sig w:usb0="00000003" w:usb1="00000000" w:usb2="00000000" w:usb3="00000000" w:csb0="00000001" w:csb1="00000000"/>
  </w:font>
  <w:font w:name="XrtvxgAdvP4C4E74">
    <w:panose1 w:val="00000000000000000000"/>
    <w:charset w:val="00"/>
    <w:family w:val="auto"/>
    <w:notTrueType/>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886"/>
    <w:rsid w:val="000E6FC2"/>
    <w:rsid w:val="001E6D2C"/>
    <w:rsid w:val="00296726"/>
    <w:rsid w:val="003C2573"/>
    <w:rsid w:val="003C5CD0"/>
    <w:rsid w:val="00482C94"/>
    <w:rsid w:val="00601769"/>
    <w:rsid w:val="006C34C1"/>
    <w:rsid w:val="00762AA5"/>
    <w:rsid w:val="00790C6A"/>
    <w:rsid w:val="007D432E"/>
    <w:rsid w:val="00890886"/>
    <w:rsid w:val="00AE3951"/>
    <w:rsid w:val="00B9410C"/>
    <w:rsid w:val="00BA55A6"/>
    <w:rsid w:val="00C716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10C"/>
    <w:pPr>
      <w:ind w:left="720"/>
      <w:contextualSpacing/>
    </w:pPr>
  </w:style>
  <w:style w:type="character" w:styleId="Hyperlink">
    <w:name w:val="Hyperlink"/>
    <w:basedOn w:val="DefaultParagraphFont"/>
    <w:uiPriority w:val="99"/>
    <w:unhideWhenUsed/>
    <w:rsid w:val="00B9410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10C"/>
    <w:pPr>
      <w:ind w:left="720"/>
      <w:contextualSpacing/>
    </w:pPr>
  </w:style>
  <w:style w:type="character" w:styleId="Hyperlink">
    <w:name w:val="Hyperlink"/>
    <w:basedOn w:val="DefaultParagraphFont"/>
    <w:uiPriority w:val="99"/>
    <w:unhideWhenUsed/>
    <w:rsid w:val="00B941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ohadesi_a@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mtn</cp:lastModifiedBy>
  <cp:revision>2</cp:revision>
  <dcterms:created xsi:type="dcterms:W3CDTF">2017-05-12T11:22:00Z</dcterms:created>
  <dcterms:modified xsi:type="dcterms:W3CDTF">2017-05-12T11:22:00Z</dcterms:modified>
</cp:coreProperties>
</file>