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4DDE2" w14:textId="77777777" w:rsidR="003F1C82" w:rsidRDefault="003C1F47" w:rsidP="003C1F47">
      <w:pPr>
        <w:pStyle w:val="Ttulo"/>
      </w:pPr>
      <w:proofErr w:type="spellStart"/>
      <w:r>
        <w:t>Photobiomodulation</w:t>
      </w:r>
      <w:proofErr w:type="spellEnd"/>
      <w:r>
        <w:t xml:space="preserve"> treatment modulates inflammatory mediators in DSS- induced colitis in mice</w:t>
      </w:r>
    </w:p>
    <w:p w14:paraId="3FB0D03D" w14:textId="77777777" w:rsidR="003F1C82" w:rsidRDefault="003C1F47">
      <w:pPr>
        <w:pStyle w:val="Corpodetexto"/>
        <w:spacing w:before="68"/>
        <w:ind w:left="119"/>
      </w:pPr>
      <w:r>
        <w:t xml:space="preserve">Names: Kelly Cristina Quintela Martins </w:t>
      </w:r>
      <w:proofErr w:type="spellStart"/>
      <w:r>
        <w:t>Bittencourt</w:t>
      </w:r>
      <w:proofErr w:type="spellEnd"/>
      <w:r>
        <w:t>, Adriana Lino-dos-Santos-Franco</w:t>
      </w:r>
      <w:r w:rsidR="00C771B8">
        <w:t>, PhD</w:t>
      </w:r>
    </w:p>
    <w:p w14:paraId="7D318348" w14:textId="77777777" w:rsidR="003F1C82" w:rsidRDefault="00C771B8" w:rsidP="003C1F47">
      <w:pPr>
        <w:spacing w:before="57"/>
        <w:ind w:left="119"/>
        <w:rPr>
          <w:i/>
        </w:rPr>
      </w:pPr>
      <w:r>
        <w:rPr>
          <w:i/>
        </w:rPr>
        <w:t>University</w:t>
      </w:r>
      <w:r w:rsidR="003C1F47" w:rsidRPr="003C1F47">
        <w:rPr>
          <w:i/>
        </w:rPr>
        <w:t xml:space="preserve"> </w:t>
      </w:r>
      <w:proofErr w:type="spellStart"/>
      <w:r w:rsidR="003C1F47">
        <w:rPr>
          <w:i/>
        </w:rPr>
        <w:t>Nove</w:t>
      </w:r>
      <w:proofErr w:type="spellEnd"/>
      <w:r w:rsidR="003C1F47">
        <w:rPr>
          <w:i/>
        </w:rPr>
        <w:t xml:space="preserve"> de </w:t>
      </w:r>
      <w:proofErr w:type="spellStart"/>
      <w:r w:rsidR="003C1F47">
        <w:rPr>
          <w:i/>
        </w:rPr>
        <w:t>Julho</w:t>
      </w:r>
      <w:proofErr w:type="spellEnd"/>
      <w:r>
        <w:rPr>
          <w:i/>
        </w:rPr>
        <w:t>, Brazil</w:t>
      </w:r>
    </w:p>
    <w:p w14:paraId="6F865A2A" w14:textId="77777777" w:rsidR="003F1C82" w:rsidRDefault="003F1C82">
      <w:pPr>
        <w:pStyle w:val="Corpodetexto"/>
        <w:rPr>
          <w:i/>
        </w:rPr>
      </w:pPr>
    </w:p>
    <w:p w14:paraId="103DE496" w14:textId="77777777" w:rsidR="003F1C82" w:rsidRDefault="003F1C82">
      <w:pPr>
        <w:pStyle w:val="Corpodetexto"/>
        <w:rPr>
          <w:i/>
        </w:rPr>
      </w:pPr>
    </w:p>
    <w:p w14:paraId="3177148D" w14:textId="77777777" w:rsidR="003F1C82" w:rsidRDefault="003F1C82">
      <w:pPr>
        <w:pStyle w:val="Corpodetexto"/>
        <w:rPr>
          <w:i/>
        </w:rPr>
      </w:pPr>
    </w:p>
    <w:p w14:paraId="405C38B1" w14:textId="77777777" w:rsidR="003F1C82" w:rsidRDefault="003F1C82">
      <w:pPr>
        <w:pStyle w:val="Corpodetexto"/>
        <w:spacing w:before="7"/>
        <w:rPr>
          <w:i/>
          <w:sz w:val="17"/>
        </w:rPr>
      </w:pPr>
    </w:p>
    <w:p w14:paraId="2CF7C57B" w14:textId="77777777" w:rsidR="003F1C82" w:rsidRDefault="00C771B8">
      <w:pPr>
        <w:pStyle w:val="Ttulo1"/>
      </w:pPr>
      <w:r>
        <w:t>Abstract:</w:t>
      </w:r>
    </w:p>
    <w:p w14:paraId="385FB7BB" w14:textId="77777777" w:rsidR="003F1C82" w:rsidRDefault="003F1C82">
      <w:pPr>
        <w:pStyle w:val="Corpodetexto"/>
        <w:rPr>
          <w:b/>
        </w:rPr>
      </w:pPr>
    </w:p>
    <w:p w14:paraId="4B1855AD" w14:textId="77777777" w:rsidR="003F1C82" w:rsidRDefault="003C1F47" w:rsidP="00DD5B55">
      <w:pPr>
        <w:pStyle w:val="Corpodetexto"/>
        <w:spacing w:line="292" w:lineRule="auto"/>
        <w:ind w:left="119" w:right="114"/>
        <w:jc w:val="both"/>
      </w:pPr>
      <w:r>
        <w:t>Colitis is debilitating illnesses characterized by severe inflammatio</w:t>
      </w:r>
      <w:r w:rsidR="002E6587">
        <w:t xml:space="preserve">n of the gastrointestinal tract. </w:t>
      </w:r>
      <w:r>
        <w:t xml:space="preserve">Treatments currently available are expensive and </w:t>
      </w:r>
      <w:r w:rsidR="002E6587" w:rsidRPr="003C1F47">
        <w:t>palliative</w:t>
      </w:r>
      <w:r>
        <w:t xml:space="preserve">. We here investigated the role of </w:t>
      </w:r>
      <w:proofErr w:type="spellStart"/>
      <w:r w:rsidR="002E6587">
        <w:t>Photobiomodulation</w:t>
      </w:r>
      <w:proofErr w:type="spellEnd"/>
      <w:r w:rsidR="002E6587">
        <w:t xml:space="preserve"> (PBM)</w:t>
      </w:r>
      <w:r>
        <w:t xml:space="preserve"> on dextran sodium sulfate (DSS)-induced colitis. </w:t>
      </w:r>
      <w:r w:rsidR="008D3031" w:rsidRPr="008D3031">
        <w:t xml:space="preserve">Male C57BL6 wild-type (WT) mice </w:t>
      </w:r>
      <w:r w:rsidR="008D3031">
        <w:t xml:space="preserve">were divided into four groups: Control, PBM, DSS and DSS+PBM. </w:t>
      </w:r>
      <w:r>
        <w:t xml:space="preserve">DSS was added to the drinking </w:t>
      </w:r>
      <w:r w:rsidR="008D3031">
        <w:t xml:space="preserve">water of </w:t>
      </w:r>
      <w:r>
        <w:t xml:space="preserve">mice at days 0, 2, 4 and withdrawn at day 6. </w:t>
      </w:r>
      <w:r w:rsidR="002E6587">
        <w:t>PBM treatment</w:t>
      </w:r>
      <w:r>
        <w:t xml:space="preserve"> was performed daily for 90s from day 6 to 9 on the right and left sides of the ventral surface and beside the external anal region</w:t>
      </w:r>
      <w:r w:rsidR="00962A46">
        <w:t xml:space="preserve"> (Wavelength 660 nm, Potency 100 </w:t>
      </w:r>
      <w:proofErr w:type="spellStart"/>
      <w:r w:rsidR="00962A46">
        <w:t>mW</w:t>
      </w:r>
      <w:proofErr w:type="spellEnd"/>
      <w:r w:rsidR="00962A46">
        <w:t>, Total Energy 15 J)</w:t>
      </w:r>
      <w:r w:rsidR="000C41B9">
        <w:t xml:space="preserve">. Our studies evaluated the production of IL-1beta, TNF-alfa, IL-6, IL-10, IFN-gamma and TGF-beta in the bowel tissue. </w:t>
      </w:r>
      <w:r w:rsidR="002E6587">
        <w:t>PBM</w:t>
      </w:r>
      <w:r>
        <w:t xml:space="preserve"> treatment </w:t>
      </w:r>
      <w:r w:rsidR="00DD5B55">
        <w:t xml:space="preserve">reduced IL-1 beta and IL-6 while increased INF-gamma and TGF-beta in the bowel tissue. </w:t>
      </w:r>
      <w:r>
        <w:t xml:space="preserve">Thus, </w:t>
      </w:r>
      <w:r w:rsidR="002E6587">
        <w:t>PBM</w:t>
      </w:r>
      <w:r>
        <w:t xml:space="preserve"> treatment </w:t>
      </w:r>
      <w:r w:rsidR="00DD5B55">
        <w:t>modulates</w:t>
      </w:r>
      <w:r>
        <w:t xml:space="preserve"> the</w:t>
      </w:r>
      <w:r w:rsidR="00DD5B55">
        <w:t xml:space="preserve"> bowel</w:t>
      </w:r>
      <w:r>
        <w:t xml:space="preserve"> inflammatory response, constituting a potential </w:t>
      </w:r>
      <w:r w:rsidR="00DD5B55">
        <w:t xml:space="preserve">tool for treat colitis.  </w:t>
      </w:r>
    </w:p>
    <w:p w14:paraId="7F9BB864" w14:textId="77777777" w:rsidR="003F1C82" w:rsidRDefault="003F1C82">
      <w:pPr>
        <w:pStyle w:val="Corpodetexto"/>
      </w:pPr>
    </w:p>
    <w:p w14:paraId="13FDDFC6" w14:textId="77777777" w:rsidR="003F1C82" w:rsidRDefault="003F1C82">
      <w:pPr>
        <w:pStyle w:val="Corpodetexto"/>
        <w:spacing w:before="1"/>
        <w:rPr>
          <w:sz w:val="18"/>
        </w:rPr>
      </w:pPr>
    </w:p>
    <w:p w14:paraId="0D7E63C2" w14:textId="27FF3753" w:rsidR="003F1C82" w:rsidRDefault="00C771B8">
      <w:pPr>
        <w:pStyle w:val="Ttulo1"/>
        <w:rPr>
          <w:w w:val="95"/>
        </w:rPr>
      </w:pPr>
      <w:r>
        <w:rPr>
          <w:w w:val="95"/>
        </w:rPr>
        <w:t>Biography:</w:t>
      </w:r>
      <w:r w:rsidR="00964765">
        <w:rPr>
          <w:w w:val="95"/>
        </w:rPr>
        <w:t xml:space="preserve"> </w:t>
      </w:r>
    </w:p>
    <w:p w14:paraId="0573A599" w14:textId="73E20B19" w:rsidR="00005CD9" w:rsidRPr="00F97C3C" w:rsidRDefault="00005CD9" w:rsidP="00F97C3C">
      <w:pPr>
        <w:pStyle w:val="Ttulo1"/>
        <w:spacing w:line="276" w:lineRule="auto"/>
        <w:jc w:val="both"/>
        <w:rPr>
          <w:b w:val="0"/>
          <w:bCs w:val="0"/>
          <w:w w:val="95"/>
        </w:rPr>
      </w:pPr>
      <w:r w:rsidRPr="00F97C3C">
        <w:rPr>
          <w:rStyle w:val="y2iqfc"/>
          <w:b w:val="0"/>
          <w:bCs w:val="0"/>
          <w:color w:val="202124"/>
          <w:lang w:val="en"/>
        </w:rPr>
        <w:t>M</w:t>
      </w:r>
      <w:r w:rsidRPr="00F97C3C">
        <w:rPr>
          <w:rStyle w:val="y2iqfc"/>
          <w:b w:val="0"/>
          <w:bCs w:val="0"/>
          <w:color w:val="202124"/>
          <w:lang w:val="en"/>
        </w:rPr>
        <w:t xml:space="preserve">aster's student of the postgraduate program in </w:t>
      </w:r>
      <w:proofErr w:type="spellStart"/>
      <w:r w:rsidRPr="00F97C3C">
        <w:rPr>
          <w:rStyle w:val="y2iqfc"/>
          <w:b w:val="0"/>
          <w:bCs w:val="0"/>
          <w:color w:val="202124"/>
          <w:lang w:val="en"/>
        </w:rPr>
        <w:t>Biophotonics</w:t>
      </w:r>
      <w:proofErr w:type="spellEnd"/>
      <w:r w:rsidRPr="00F97C3C">
        <w:rPr>
          <w:rStyle w:val="y2iqfc"/>
          <w:b w:val="0"/>
          <w:bCs w:val="0"/>
          <w:color w:val="202124"/>
          <w:lang w:val="en"/>
        </w:rPr>
        <w:t xml:space="preserve"> applied to Health Sciences at </w:t>
      </w:r>
      <w:proofErr w:type="spellStart"/>
      <w:r w:rsidRPr="00F97C3C">
        <w:rPr>
          <w:rStyle w:val="y2iqfc"/>
          <w:b w:val="0"/>
          <w:bCs w:val="0"/>
          <w:color w:val="202124"/>
          <w:lang w:val="en"/>
        </w:rPr>
        <w:t>Universidade</w:t>
      </w:r>
      <w:proofErr w:type="spellEnd"/>
      <w:r w:rsidRPr="00F97C3C">
        <w:rPr>
          <w:rStyle w:val="y2iqfc"/>
          <w:b w:val="0"/>
          <w:bCs w:val="0"/>
          <w:color w:val="202124"/>
          <w:lang w:val="en"/>
        </w:rPr>
        <w:t xml:space="preserve"> </w:t>
      </w:r>
      <w:proofErr w:type="spellStart"/>
      <w:r w:rsidRPr="00F97C3C">
        <w:rPr>
          <w:rStyle w:val="y2iqfc"/>
          <w:b w:val="0"/>
          <w:bCs w:val="0"/>
          <w:color w:val="202124"/>
          <w:lang w:val="en"/>
        </w:rPr>
        <w:t>Nove</w:t>
      </w:r>
      <w:proofErr w:type="spellEnd"/>
      <w:r w:rsidRPr="00F97C3C">
        <w:rPr>
          <w:rStyle w:val="y2iqfc"/>
          <w:b w:val="0"/>
          <w:bCs w:val="0"/>
          <w:color w:val="202124"/>
          <w:lang w:val="en"/>
        </w:rPr>
        <w:t xml:space="preserve"> de </w:t>
      </w:r>
      <w:proofErr w:type="spellStart"/>
      <w:r w:rsidRPr="00F97C3C">
        <w:rPr>
          <w:rStyle w:val="y2iqfc"/>
          <w:b w:val="0"/>
          <w:bCs w:val="0"/>
          <w:color w:val="202124"/>
          <w:lang w:val="en"/>
        </w:rPr>
        <w:t>Julho</w:t>
      </w:r>
      <w:proofErr w:type="spellEnd"/>
      <w:r w:rsidRPr="00F97C3C">
        <w:rPr>
          <w:rStyle w:val="y2iqfc"/>
          <w:b w:val="0"/>
          <w:bCs w:val="0"/>
          <w:color w:val="202124"/>
          <w:lang w:val="en"/>
        </w:rPr>
        <w:t>. Dentist</w:t>
      </w:r>
      <w:r w:rsidR="00964765" w:rsidRPr="00F97C3C">
        <w:rPr>
          <w:rStyle w:val="y2iqfc"/>
          <w:b w:val="0"/>
          <w:bCs w:val="0"/>
          <w:color w:val="202124"/>
          <w:lang w:val="en"/>
        </w:rPr>
        <w:t xml:space="preserve"> surgeon</w:t>
      </w:r>
      <w:r w:rsidRPr="00F97C3C">
        <w:rPr>
          <w:rStyle w:val="y2iqfc"/>
          <w:b w:val="0"/>
          <w:bCs w:val="0"/>
          <w:color w:val="202124"/>
          <w:lang w:val="en"/>
        </w:rPr>
        <w:t xml:space="preserve"> and Nurse, graduated from </w:t>
      </w:r>
      <w:proofErr w:type="spellStart"/>
      <w:r w:rsidRPr="00F97C3C">
        <w:rPr>
          <w:rStyle w:val="y2iqfc"/>
          <w:b w:val="0"/>
          <w:bCs w:val="0"/>
          <w:color w:val="202124"/>
          <w:lang w:val="en"/>
        </w:rPr>
        <w:t>Universidade</w:t>
      </w:r>
      <w:proofErr w:type="spellEnd"/>
      <w:r w:rsidRPr="00F97C3C">
        <w:rPr>
          <w:rStyle w:val="y2iqfc"/>
          <w:b w:val="0"/>
          <w:bCs w:val="0"/>
          <w:color w:val="202124"/>
          <w:lang w:val="en"/>
        </w:rPr>
        <w:t xml:space="preserve"> </w:t>
      </w:r>
      <w:proofErr w:type="spellStart"/>
      <w:r w:rsidRPr="00F97C3C">
        <w:rPr>
          <w:rStyle w:val="y2iqfc"/>
          <w:b w:val="0"/>
          <w:bCs w:val="0"/>
          <w:color w:val="202124"/>
          <w:lang w:val="en"/>
        </w:rPr>
        <w:t>Nove</w:t>
      </w:r>
      <w:proofErr w:type="spellEnd"/>
      <w:r w:rsidRPr="00F97C3C">
        <w:rPr>
          <w:rStyle w:val="y2iqfc"/>
          <w:b w:val="0"/>
          <w:bCs w:val="0"/>
          <w:color w:val="202124"/>
          <w:lang w:val="en"/>
        </w:rPr>
        <w:t xml:space="preserve"> de </w:t>
      </w:r>
      <w:proofErr w:type="spellStart"/>
      <w:r w:rsidRPr="00F97C3C">
        <w:rPr>
          <w:rStyle w:val="y2iqfc"/>
          <w:b w:val="0"/>
          <w:bCs w:val="0"/>
          <w:color w:val="202124"/>
          <w:lang w:val="en"/>
        </w:rPr>
        <w:t>Julho</w:t>
      </w:r>
      <w:proofErr w:type="spellEnd"/>
      <w:r w:rsidRPr="00F97C3C">
        <w:rPr>
          <w:rStyle w:val="y2iqfc"/>
          <w:b w:val="0"/>
          <w:bCs w:val="0"/>
          <w:color w:val="202124"/>
          <w:lang w:val="en"/>
        </w:rPr>
        <w:t>, specialization in digital dentistry and qualification in laser therapy, specialization in periodontics, implantology, pediatric dentistry, public health, intensive care. Experience in the hospital and outpatient area, and in public health, with activities developed in the intensive care unit, surgical center, ostomy units, cancer center, in hospital infection control and hospital quality monitoring programs.</w:t>
      </w:r>
      <w:r w:rsidRPr="00F97C3C">
        <w:rPr>
          <w:rStyle w:val="Ttulo"/>
          <w:b w:val="0"/>
          <w:bCs w:val="0"/>
          <w:color w:val="202124"/>
          <w:lang w:val="en"/>
        </w:rPr>
        <w:t xml:space="preserve"> </w:t>
      </w:r>
      <w:r w:rsidRPr="00F97C3C">
        <w:rPr>
          <w:rStyle w:val="y2iqfc"/>
          <w:b w:val="0"/>
          <w:bCs w:val="0"/>
          <w:color w:val="202124"/>
          <w:lang w:val="en"/>
        </w:rPr>
        <w:t xml:space="preserve">Wide use of photodynamic therapy and </w:t>
      </w:r>
      <w:proofErr w:type="spellStart"/>
      <w:r w:rsidRPr="00F97C3C">
        <w:rPr>
          <w:rStyle w:val="y2iqfc"/>
          <w:b w:val="0"/>
          <w:bCs w:val="0"/>
          <w:color w:val="202124"/>
          <w:lang w:val="en"/>
        </w:rPr>
        <w:t>photobiomodulation</w:t>
      </w:r>
      <w:proofErr w:type="spellEnd"/>
      <w:r w:rsidRPr="00F97C3C">
        <w:rPr>
          <w:rStyle w:val="y2iqfc"/>
          <w:b w:val="0"/>
          <w:bCs w:val="0"/>
          <w:color w:val="202124"/>
          <w:lang w:val="en"/>
        </w:rPr>
        <w:t xml:space="preserve"> in dental treatments, such as endodontics, periodontics, peri-implantitis, lesions of the oral cavity</w:t>
      </w:r>
      <w:r w:rsidRPr="00F97C3C">
        <w:rPr>
          <w:rStyle w:val="y2iqfc"/>
          <w:b w:val="0"/>
          <w:bCs w:val="0"/>
          <w:color w:val="202124"/>
          <w:lang w:val="en"/>
        </w:rPr>
        <w:t>.</w:t>
      </w:r>
    </w:p>
    <w:sectPr w:rsidR="00005CD9" w:rsidRPr="00F97C3C">
      <w:type w:val="continuous"/>
      <w:pgSz w:w="12240" w:h="15840"/>
      <w:pgMar w:top="14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C82"/>
    <w:rsid w:val="00005CD9"/>
    <w:rsid w:val="00095578"/>
    <w:rsid w:val="000C41B9"/>
    <w:rsid w:val="00207696"/>
    <w:rsid w:val="002E6587"/>
    <w:rsid w:val="003C1F47"/>
    <w:rsid w:val="003F1C82"/>
    <w:rsid w:val="00597E55"/>
    <w:rsid w:val="008D3031"/>
    <w:rsid w:val="00962A46"/>
    <w:rsid w:val="00964765"/>
    <w:rsid w:val="00BA6A8C"/>
    <w:rsid w:val="00C771B8"/>
    <w:rsid w:val="00DD5B55"/>
    <w:rsid w:val="00F97C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0B49"/>
  <w15:docId w15:val="{02DD610B-E5E9-4931-8A5D-8190BD79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ind w:left="119"/>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Ttulo">
    <w:name w:val="Title"/>
    <w:basedOn w:val="Normal"/>
    <w:uiPriority w:val="1"/>
    <w:qFormat/>
    <w:pPr>
      <w:spacing w:before="23"/>
      <w:ind w:left="119"/>
    </w:pPr>
    <w:rPr>
      <w:b/>
      <w:bCs/>
      <w:sz w:val="28"/>
      <w:szCs w:val="28"/>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Pr-formataoHTML">
    <w:name w:val="HTML Preformatted"/>
    <w:basedOn w:val="Normal"/>
    <w:link w:val="Pr-formataoHTMLChar"/>
    <w:uiPriority w:val="99"/>
    <w:unhideWhenUsed/>
    <w:rsid w:val="00597E5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pt-BR" w:eastAsia="pt-BR"/>
    </w:rPr>
  </w:style>
  <w:style w:type="character" w:customStyle="1" w:styleId="Pr-formataoHTMLChar">
    <w:name w:val="Pré-formatação HTML Char"/>
    <w:basedOn w:val="Fontepargpadro"/>
    <w:link w:val="Pr-formataoHTML"/>
    <w:uiPriority w:val="99"/>
    <w:rsid w:val="00597E55"/>
    <w:rPr>
      <w:rFonts w:ascii="Courier New" w:eastAsia="Times New Roman" w:hAnsi="Courier New" w:cs="Courier New"/>
      <w:sz w:val="20"/>
      <w:szCs w:val="20"/>
      <w:lang w:val="pt-BR" w:eastAsia="pt-BR"/>
    </w:rPr>
  </w:style>
  <w:style w:type="character" w:customStyle="1" w:styleId="y2iqfc">
    <w:name w:val="y2iqfc"/>
    <w:basedOn w:val="Fontepargpadro"/>
    <w:rsid w:val="00597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8757">
      <w:bodyDiv w:val="1"/>
      <w:marLeft w:val="0"/>
      <w:marRight w:val="0"/>
      <w:marTop w:val="0"/>
      <w:marBottom w:val="0"/>
      <w:divBdr>
        <w:top w:val="none" w:sz="0" w:space="0" w:color="auto"/>
        <w:left w:val="none" w:sz="0" w:space="0" w:color="auto"/>
        <w:bottom w:val="none" w:sz="0" w:space="0" w:color="auto"/>
        <w:right w:val="none" w:sz="0" w:space="0" w:color="auto"/>
      </w:divBdr>
    </w:div>
    <w:div w:id="278144376">
      <w:bodyDiv w:val="1"/>
      <w:marLeft w:val="0"/>
      <w:marRight w:val="0"/>
      <w:marTop w:val="0"/>
      <w:marBottom w:val="0"/>
      <w:divBdr>
        <w:top w:val="none" w:sz="0" w:space="0" w:color="auto"/>
        <w:left w:val="none" w:sz="0" w:space="0" w:color="auto"/>
        <w:bottom w:val="none" w:sz="0" w:space="0" w:color="auto"/>
        <w:right w:val="none" w:sz="0" w:space="0" w:color="auto"/>
      </w:divBdr>
    </w:div>
    <w:div w:id="1046294792">
      <w:bodyDiv w:val="1"/>
      <w:marLeft w:val="0"/>
      <w:marRight w:val="0"/>
      <w:marTop w:val="0"/>
      <w:marBottom w:val="0"/>
      <w:divBdr>
        <w:top w:val="none" w:sz="0" w:space="0" w:color="auto"/>
        <w:left w:val="none" w:sz="0" w:space="0" w:color="auto"/>
        <w:bottom w:val="none" w:sz="0" w:space="0" w:color="auto"/>
        <w:right w:val="none" w:sz="0" w:space="0" w:color="auto"/>
      </w:divBdr>
    </w:div>
    <w:div w:id="1071124718">
      <w:bodyDiv w:val="1"/>
      <w:marLeft w:val="0"/>
      <w:marRight w:val="0"/>
      <w:marTop w:val="0"/>
      <w:marBottom w:val="0"/>
      <w:divBdr>
        <w:top w:val="none" w:sz="0" w:space="0" w:color="auto"/>
        <w:left w:val="none" w:sz="0" w:space="0" w:color="auto"/>
        <w:bottom w:val="none" w:sz="0" w:space="0" w:color="auto"/>
        <w:right w:val="none" w:sz="0" w:space="0" w:color="auto"/>
      </w:divBdr>
    </w:div>
    <w:div w:id="2110004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1675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Microsoft Word - sample abstract template</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abstract template</dc:title>
  <dc:creator>home</dc:creator>
  <cp:lastModifiedBy>Kelly Cristina</cp:lastModifiedBy>
  <cp:revision>2</cp:revision>
  <dcterms:created xsi:type="dcterms:W3CDTF">2022-05-24T16:48:00Z</dcterms:created>
  <dcterms:modified xsi:type="dcterms:W3CDTF">2022-05-24T16:48:00Z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Creator">
    <vt:lpwstr>PScript5.dll Version 5.2.2</vt:lpwstr>
  </property>
  <property fmtid="{D5CDD505-2E9C-101B-9397-08002B2CF9AE}" pid="4" name="LastSaved">
    <vt:filetime>2022-05-24T00:00:00Z</vt:filetime>
  </property>
</Properties>
</file>