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443DE" w:rsidRPr="003443DE" w:rsidRDefault="003443DE" w:rsidP="003443D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Arial" w:eastAsia="Times New Roman" w:hAnsi="Arial" w:cs="Arial"/>
          <w:color w:val="222222"/>
          <w:lang w:val="en-US" w:eastAsia="pt-BR"/>
        </w:rPr>
      </w:pPr>
      <w:r w:rsidRPr="003443DE">
        <w:rPr>
          <w:rFonts w:ascii="Arial" w:eastAsia="Times New Roman" w:hAnsi="Arial" w:cs="Arial"/>
          <w:color w:val="222222"/>
          <w:lang w:val="en" w:eastAsia="pt-BR"/>
        </w:rPr>
        <w:t xml:space="preserve">In vitro study of COPD caused by smoking: effect of </w:t>
      </w:r>
      <w:proofErr w:type="spellStart"/>
      <w:r w:rsidRPr="003443DE">
        <w:rPr>
          <w:rFonts w:ascii="Arial" w:eastAsia="Times New Roman" w:hAnsi="Arial" w:cs="Arial"/>
          <w:color w:val="222222"/>
          <w:lang w:val="en" w:eastAsia="pt-BR"/>
        </w:rPr>
        <w:t>photobiomodulation</w:t>
      </w:r>
      <w:proofErr w:type="spellEnd"/>
      <w:r w:rsidRPr="003443DE">
        <w:rPr>
          <w:rFonts w:ascii="Arial" w:eastAsia="Times New Roman" w:hAnsi="Arial" w:cs="Arial"/>
          <w:color w:val="222222"/>
          <w:lang w:val="en" w:eastAsia="pt-BR"/>
        </w:rPr>
        <w:t xml:space="preserve"> associated with mesenchymal stem cells on the release of inflammatory mediators.</w:t>
      </w:r>
    </w:p>
    <w:p w:rsidR="003443DE" w:rsidRPr="003443DE" w:rsidRDefault="003443DE" w:rsidP="003443DE">
      <w:pPr>
        <w:pStyle w:val="NormalWeb"/>
        <w:spacing w:line="360" w:lineRule="auto"/>
        <w:jc w:val="both"/>
        <w:rPr>
          <w:rFonts w:ascii="Arial" w:hAnsi="Arial" w:cs="Arial"/>
        </w:rPr>
      </w:pPr>
      <w:proofErr w:type="spellStart"/>
      <w:r w:rsidRPr="003443DE">
        <w:rPr>
          <w:rFonts w:ascii="Arial" w:hAnsi="Arial" w:cs="Arial"/>
          <w:b/>
          <w:bCs/>
          <w:shd w:val="clear" w:color="auto" w:fill="FFFFFF"/>
        </w:rPr>
        <w:t>Authors</w:t>
      </w:r>
      <w:proofErr w:type="spellEnd"/>
      <w:r w:rsidRPr="003443DE">
        <w:rPr>
          <w:rFonts w:ascii="Arial" w:hAnsi="Arial" w:cs="Arial"/>
          <w:b/>
          <w:bCs/>
          <w:shd w:val="clear" w:color="auto" w:fill="FFFFFF"/>
        </w:rPr>
        <w:t>:</w:t>
      </w:r>
      <w:r w:rsidRPr="003443DE">
        <w:rPr>
          <w:rFonts w:ascii="Arial" w:hAnsi="Arial" w:cs="Arial"/>
          <w:shd w:val="clear" w:color="auto" w:fill="FFFFFF"/>
        </w:rPr>
        <w:t xml:space="preserve"> </w:t>
      </w:r>
      <w:r w:rsidRPr="003443DE">
        <w:rPr>
          <w:rFonts w:ascii="Arial" w:hAnsi="Arial" w:cs="Arial"/>
          <w:shd w:val="clear" w:color="auto" w:fill="FFFFFF"/>
        </w:rPr>
        <w:t xml:space="preserve">Soares S, Brito A, Nascimento C, Santos T, Herculano K, Lino A, Fernandes K, </w:t>
      </w:r>
      <w:proofErr w:type="spellStart"/>
      <w:r w:rsidRPr="003443DE">
        <w:rPr>
          <w:rFonts w:ascii="Arial" w:hAnsi="Arial" w:cs="Arial"/>
          <w:shd w:val="clear" w:color="auto" w:fill="FFFFFF"/>
        </w:rPr>
        <w:t>Aimbire</w:t>
      </w:r>
      <w:proofErr w:type="spellEnd"/>
      <w:r w:rsidRPr="003443DE">
        <w:rPr>
          <w:rFonts w:ascii="Arial" w:hAnsi="Arial" w:cs="Arial"/>
          <w:shd w:val="clear" w:color="auto" w:fill="FFFFFF"/>
        </w:rPr>
        <w:t xml:space="preserve"> F, Ligeiro-Oliveira AP </w:t>
      </w:r>
    </w:p>
    <w:p w:rsidR="003443DE" w:rsidRPr="003443DE" w:rsidRDefault="003443DE" w:rsidP="003443DE">
      <w:pPr>
        <w:pStyle w:val="NormalWeb"/>
        <w:spacing w:line="360" w:lineRule="auto"/>
        <w:jc w:val="both"/>
        <w:rPr>
          <w:rFonts w:ascii="Arial" w:hAnsi="Arial" w:cs="Arial"/>
        </w:rPr>
      </w:pPr>
      <w:r w:rsidRPr="003443DE">
        <w:rPr>
          <w:rFonts w:ascii="Arial" w:hAnsi="Arial" w:cs="Arial"/>
        </w:rPr>
        <w:t xml:space="preserve">Universidade Nove de Julho / Universidade Federal de </w:t>
      </w:r>
      <w:proofErr w:type="spellStart"/>
      <w:r w:rsidRPr="003443DE">
        <w:rPr>
          <w:rFonts w:ascii="Arial" w:hAnsi="Arial" w:cs="Arial"/>
        </w:rPr>
        <w:t>São</w:t>
      </w:r>
      <w:proofErr w:type="spellEnd"/>
      <w:r w:rsidRPr="003443DE">
        <w:rPr>
          <w:rFonts w:ascii="Arial" w:hAnsi="Arial" w:cs="Arial"/>
        </w:rPr>
        <w:t xml:space="preserve"> Paulo - </w:t>
      </w:r>
      <w:proofErr w:type="spellStart"/>
      <w:r w:rsidRPr="003443DE">
        <w:rPr>
          <w:rFonts w:ascii="Arial" w:hAnsi="Arial" w:cs="Arial"/>
        </w:rPr>
        <w:t>São</w:t>
      </w:r>
      <w:proofErr w:type="spellEnd"/>
      <w:r w:rsidRPr="003443DE">
        <w:rPr>
          <w:rFonts w:ascii="Arial" w:hAnsi="Arial" w:cs="Arial"/>
        </w:rPr>
        <w:t xml:space="preserve"> </w:t>
      </w:r>
      <w:proofErr w:type="spellStart"/>
      <w:r w:rsidRPr="003443DE">
        <w:rPr>
          <w:rFonts w:ascii="Arial" w:hAnsi="Arial" w:cs="Arial"/>
        </w:rPr>
        <w:t>Paulo-SP</w:t>
      </w:r>
      <w:proofErr w:type="spellEnd"/>
      <w:r w:rsidRPr="003443DE">
        <w:rPr>
          <w:rFonts w:ascii="Arial" w:hAnsi="Arial" w:cs="Arial"/>
        </w:rPr>
        <w:t xml:space="preserve">, </w:t>
      </w:r>
      <w:proofErr w:type="spellStart"/>
      <w:r w:rsidRPr="003443DE">
        <w:rPr>
          <w:rFonts w:ascii="Arial" w:hAnsi="Arial" w:cs="Arial"/>
        </w:rPr>
        <w:t>Bra</w:t>
      </w:r>
      <w:r w:rsidRPr="003443DE">
        <w:rPr>
          <w:rFonts w:ascii="Arial" w:hAnsi="Arial" w:cs="Arial"/>
        </w:rPr>
        <w:t>z</w:t>
      </w:r>
      <w:r w:rsidRPr="003443DE">
        <w:rPr>
          <w:rFonts w:ascii="Arial" w:hAnsi="Arial" w:cs="Arial"/>
        </w:rPr>
        <w:t>il</w:t>
      </w:r>
      <w:proofErr w:type="spellEnd"/>
      <w:r w:rsidRPr="003443DE">
        <w:rPr>
          <w:rFonts w:ascii="Arial" w:hAnsi="Arial" w:cs="Arial"/>
        </w:rPr>
        <w:t xml:space="preserve"> </w:t>
      </w:r>
    </w:p>
    <w:p w:rsidR="00555C9A" w:rsidRPr="003443DE" w:rsidRDefault="003443DE" w:rsidP="003443DE">
      <w:pPr>
        <w:spacing w:line="360" w:lineRule="auto"/>
        <w:jc w:val="both"/>
        <w:rPr>
          <w:rFonts w:ascii="Arial" w:hAnsi="Arial" w:cs="Arial"/>
          <w:b/>
          <w:bCs/>
        </w:rPr>
      </w:pPr>
      <w:r w:rsidRPr="003443DE">
        <w:rPr>
          <w:rFonts w:ascii="Arial" w:hAnsi="Arial" w:cs="Arial"/>
          <w:b/>
          <w:bCs/>
        </w:rPr>
        <w:t xml:space="preserve">Abstract: </w:t>
      </w:r>
    </w:p>
    <w:p w:rsidR="00F50727" w:rsidRPr="003443DE" w:rsidRDefault="0010332F" w:rsidP="003443DE">
      <w:pPr>
        <w:spacing w:line="360" w:lineRule="auto"/>
        <w:jc w:val="both"/>
        <w:rPr>
          <w:rFonts w:ascii="Arial" w:hAnsi="Arial" w:cs="Arial"/>
          <w:lang w:val="en-US"/>
        </w:rPr>
      </w:pPr>
      <w:r w:rsidRPr="003443DE">
        <w:rPr>
          <w:rFonts w:ascii="Arial" w:hAnsi="Arial" w:cs="Arial"/>
          <w:lang w:val="en-US"/>
        </w:rPr>
        <w:t>Chronic obstructive pulmonary disease (COPD) is characteriz</w:t>
      </w:r>
      <w:r w:rsidR="00555C9A" w:rsidRPr="003443DE">
        <w:rPr>
          <w:rFonts w:ascii="Arial" w:hAnsi="Arial" w:cs="Arial"/>
          <w:lang w:val="en-US"/>
        </w:rPr>
        <w:t>ed by chronic inflammation and</w:t>
      </w:r>
      <w:r w:rsidRPr="003443DE">
        <w:rPr>
          <w:rFonts w:ascii="Arial" w:hAnsi="Arial" w:cs="Arial"/>
          <w:lang w:val="en-US"/>
        </w:rPr>
        <w:t xml:space="preserve"> alveolar </w:t>
      </w:r>
      <w:r w:rsidR="00555C9A" w:rsidRPr="003443DE">
        <w:rPr>
          <w:rFonts w:ascii="Arial" w:hAnsi="Arial" w:cs="Arial"/>
          <w:lang w:val="en-US"/>
        </w:rPr>
        <w:t>enlargement</w:t>
      </w:r>
      <w:r w:rsidRPr="003443DE">
        <w:rPr>
          <w:rFonts w:ascii="Arial" w:hAnsi="Arial" w:cs="Arial"/>
          <w:lang w:val="en-US"/>
        </w:rPr>
        <w:t xml:space="preserve">. </w:t>
      </w:r>
      <w:r w:rsidR="00C541E6" w:rsidRPr="003443DE">
        <w:rPr>
          <w:rFonts w:ascii="Arial" w:hAnsi="Arial" w:cs="Arial"/>
          <w:lang w:val="en-US"/>
        </w:rPr>
        <w:t xml:space="preserve">Several experimental models have been proposed for the discovery of new therapeutic options. Thus, mesenchymal stem cells (MSCs) and </w:t>
      </w:r>
      <w:proofErr w:type="spellStart"/>
      <w:r w:rsidR="00C541E6" w:rsidRPr="003443DE">
        <w:rPr>
          <w:rFonts w:ascii="Arial" w:hAnsi="Arial" w:cs="Arial"/>
          <w:lang w:val="en-US"/>
        </w:rPr>
        <w:t>photobiomodulation</w:t>
      </w:r>
      <w:proofErr w:type="spellEnd"/>
      <w:r w:rsidR="00C541E6" w:rsidRPr="003443DE">
        <w:rPr>
          <w:rFonts w:ascii="Arial" w:hAnsi="Arial" w:cs="Arial"/>
          <w:lang w:val="en-US"/>
        </w:rPr>
        <w:t xml:space="preserve"> (PBM) have been studied for their immune system modulating functions.</w:t>
      </w:r>
      <w:r w:rsidRPr="003443DE">
        <w:rPr>
          <w:rFonts w:ascii="Arial" w:hAnsi="Arial" w:cs="Arial"/>
          <w:lang w:val="en-US"/>
        </w:rPr>
        <w:t xml:space="preserve"> The aim of this study was to investigate the effects of </w:t>
      </w:r>
      <w:r w:rsidR="00C541E6" w:rsidRPr="003443DE">
        <w:rPr>
          <w:rFonts w:ascii="Arial" w:hAnsi="Arial" w:cs="Arial"/>
          <w:lang w:val="en-US"/>
        </w:rPr>
        <w:t>P</w:t>
      </w:r>
      <w:r w:rsidRPr="003443DE">
        <w:rPr>
          <w:rFonts w:ascii="Arial" w:hAnsi="Arial" w:cs="Arial"/>
          <w:lang w:val="en-US"/>
        </w:rPr>
        <w:t>BM associated with deciduous tooth MSCs on inflammatory mediators in bronchial epithelial cells (BEAS) induced by cigarette smoke extract (</w:t>
      </w:r>
      <w:r w:rsidR="00C541E6" w:rsidRPr="003443DE">
        <w:rPr>
          <w:rFonts w:ascii="Arial" w:hAnsi="Arial" w:cs="Arial"/>
          <w:lang w:val="en-US"/>
        </w:rPr>
        <w:t>CSE</w:t>
      </w:r>
      <w:r w:rsidRPr="003443DE">
        <w:rPr>
          <w:rFonts w:ascii="Arial" w:hAnsi="Arial" w:cs="Arial"/>
          <w:lang w:val="en-US"/>
        </w:rPr>
        <w:t>).</w:t>
      </w:r>
      <w:r w:rsidR="003561A1" w:rsidRPr="003443DE">
        <w:rPr>
          <w:rFonts w:ascii="Arial" w:hAnsi="Arial" w:cs="Arial"/>
          <w:lang w:val="en-US"/>
        </w:rPr>
        <w:t xml:space="preserve"> </w:t>
      </w:r>
      <w:r w:rsidRPr="003443DE">
        <w:rPr>
          <w:rFonts w:ascii="Arial" w:hAnsi="Arial" w:cs="Arial"/>
          <w:lang w:val="en-US"/>
        </w:rPr>
        <w:t>Human bronchial epithelial cells (BEAS-2B) were cultured (5x10</w:t>
      </w:r>
      <w:r w:rsidRPr="003443DE">
        <w:rPr>
          <w:rFonts w:ascii="Arial" w:hAnsi="Arial" w:cs="Arial"/>
          <w:vertAlign w:val="superscript"/>
          <w:lang w:val="en-US"/>
        </w:rPr>
        <w:t>4</w:t>
      </w:r>
      <w:r w:rsidR="00C541E6" w:rsidRPr="003443DE">
        <w:rPr>
          <w:rFonts w:ascii="Arial" w:hAnsi="Arial" w:cs="Arial"/>
          <w:lang w:val="en-US"/>
        </w:rPr>
        <w:t xml:space="preserve"> cells / well) and a</w:t>
      </w:r>
      <w:r w:rsidRPr="003443DE">
        <w:rPr>
          <w:rFonts w:ascii="Arial" w:hAnsi="Arial" w:cs="Arial"/>
          <w:lang w:val="en-US"/>
        </w:rPr>
        <w:t xml:space="preserve">fter 24 hours, </w:t>
      </w:r>
      <w:r w:rsidR="00C541E6" w:rsidRPr="003443DE">
        <w:rPr>
          <w:rFonts w:ascii="Arial" w:hAnsi="Arial" w:cs="Arial"/>
          <w:lang w:val="en-US"/>
        </w:rPr>
        <w:t>the cells were incubated with CS</w:t>
      </w:r>
      <w:r w:rsidRPr="003443DE">
        <w:rPr>
          <w:rFonts w:ascii="Arial" w:hAnsi="Arial" w:cs="Arial"/>
          <w:lang w:val="en-US"/>
        </w:rPr>
        <w:t>E. 1 hour later irradiated with 808nm, 30mW, 60 seconds / well diode laser and / or MSCs extracted from tooth pulp, cultivated and characterized by the presence of CD90</w:t>
      </w:r>
      <w:r w:rsidRPr="003443DE">
        <w:rPr>
          <w:rFonts w:ascii="Arial" w:hAnsi="Arial" w:cs="Arial"/>
          <w:vertAlign w:val="superscript"/>
          <w:lang w:val="en-US"/>
        </w:rPr>
        <w:t>+</w:t>
      </w:r>
      <w:r w:rsidRPr="003443DE">
        <w:rPr>
          <w:rFonts w:ascii="Arial" w:hAnsi="Arial" w:cs="Arial"/>
          <w:lang w:val="en-US"/>
        </w:rPr>
        <w:t>, CD73</w:t>
      </w:r>
      <w:r w:rsidRPr="003443DE">
        <w:rPr>
          <w:rFonts w:ascii="Arial" w:hAnsi="Arial" w:cs="Arial"/>
          <w:vertAlign w:val="superscript"/>
          <w:lang w:val="en-US"/>
        </w:rPr>
        <w:t>+</w:t>
      </w:r>
      <w:r w:rsidRPr="003443DE">
        <w:rPr>
          <w:rFonts w:ascii="Arial" w:hAnsi="Arial" w:cs="Arial"/>
          <w:lang w:val="en-US"/>
        </w:rPr>
        <w:t xml:space="preserve"> and absence of CD34. After 24 hours, the supernatant was collected and the mediators were dosed. The </w:t>
      </w:r>
      <w:r w:rsidR="00C541E6" w:rsidRPr="003443DE">
        <w:rPr>
          <w:rFonts w:ascii="Arial" w:hAnsi="Arial" w:cs="Arial"/>
          <w:lang w:val="en-US"/>
        </w:rPr>
        <w:t>effects of the association of P</w:t>
      </w:r>
      <w:r w:rsidRPr="003443DE">
        <w:rPr>
          <w:rFonts w:ascii="Arial" w:hAnsi="Arial" w:cs="Arial"/>
          <w:lang w:val="en-US"/>
        </w:rPr>
        <w:t>BM with MSCs on the release of cytokines (IL-6, IL-10 and IFN-</w:t>
      </w:r>
      <w:r w:rsidR="00C541E6" w:rsidRPr="003443DE">
        <w:rPr>
          <w:rFonts w:ascii="Arial" w:hAnsi="Arial" w:cs="Arial"/>
        </w:rPr>
        <w:sym w:font="Symbol" w:char="F067"/>
      </w:r>
      <w:r w:rsidRPr="003443DE">
        <w:rPr>
          <w:rFonts w:ascii="Arial" w:hAnsi="Arial" w:cs="Arial"/>
          <w:lang w:val="en-US"/>
        </w:rPr>
        <w:t>) were evaluated by ELISA.</w:t>
      </w:r>
      <w:r w:rsidR="003561A1" w:rsidRPr="003443DE">
        <w:rPr>
          <w:rFonts w:ascii="Arial" w:hAnsi="Arial" w:cs="Arial"/>
          <w:lang w:val="en-US"/>
        </w:rPr>
        <w:t xml:space="preserve"> </w:t>
      </w:r>
      <w:r w:rsidR="00C541E6" w:rsidRPr="003443DE">
        <w:rPr>
          <w:rFonts w:ascii="Arial" w:hAnsi="Arial" w:cs="Arial"/>
          <w:lang w:val="en-US"/>
        </w:rPr>
        <w:t>Results: CS</w:t>
      </w:r>
      <w:r w:rsidRPr="003443DE">
        <w:rPr>
          <w:rFonts w:ascii="Arial" w:hAnsi="Arial" w:cs="Arial"/>
          <w:lang w:val="en-US"/>
        </w:rPr>
        <w:t>E increased levels of IFN-</w:t>
      </w:r>
      <w:r w:rsidR="00C541E6" w:rsidRPr="003443DE">
        <w:rPr>
          <w:rFonts w:ascii="Arial" w:hAnsi="Arial" w:cs="Arial"/>
        </w:rPr>
        <w:sym w:font="Symbol" w:char="F067"/>
      </w:r>
      <w:r w:rsidRPr="003443DE">
        <w:rPr>
          <w:rFonts w:ascii="Arial" w:hAnsi="Arial" w:cs="Arial"/>
          <w:lang w:val="en-US"/>
        </w:rPr>
        <w:t xml:space="preserve"> (p &lt;0.001), decreased levels of IL-10 (p &lt;0.001), did not change levels of cytokines of IL-6. Groups treated with MSCs showed an increase compared to the other groups (p &lt;0.001). There was</w:t>
      </w:r>
      <w:r w:rsidR="00C541E6" w:rsidRPr="003443DE">
        <w:rPr>
          <w:rFonts w:ascii="Arial" w:hAnsi="Arial" w:cs="Arial"/>
          <w:lang w:val="en-US"/>
        </w:rPr>
        <w:t xml:space="preserve"> a significant decrease in IFN-</w:t>
      </w:r>
      <w:r w:rsidR="00C541E6" w:rsidRPr="003443DE">
        <w:rPr>
          <w:rFonts w:ascii="Arial" w:hAnsi="Arial" w:cs="Arial"/>
        </w:rPr>
        <w:sym w:font="Symbol" w:char="F067"/>
      </w:r>
      <w:r w:rsidR="00C541E6" w:rsidRPr="003443DE">
        <w:rPr>
          <w:rFonts w:ascii="Arial" w:hAnsi="Arial" w:cs="Arial"/>
          <w:lang w:val="en-US"/>
        </w:rPr>
        <w:t xml:space="preserve"> (p &lt;0.001), and an increase </w:t>
      </w:r>
      <w:r w:rsidRPr="003443DE">
        <w:rPr>
          <w:rFonts w:ascii="Arial" w:hAnsi="Arial" w:cs="Arial"/>
          <w:lang w:val="en-US"/>
        </w:rPr>
        <w:t>the IL-10 (p &lt;0.001) in the treated groups.</w:t>
      </w:r>
      <w:r w:rsidR="003561A1" w:rsidRPr="003443DE">
        <w:rPr>
          <w:rFonts w:ascii="Arial" w:hAnsi="Arial" w:cs="Arial"/>
          <w:lang w:val="en-US"/>
        </w:rPr>
        <w:t xml:space="preserve"> </w:t>
      </w:r>
      <w:r w:rsidRPr="003443DE">
        <w:rPr>
          <w:rFonts w:ascii="Arial" w:hAnsi="Arial" w:cs="Arial"/>
          <w:lang w:val="en-US"/>
        </w:rPr>
        <w:t xml:space="preserve">In vitro treatment with MSCs and </w:t>
      </w:r>
      <w:r w:rsidR="00C541E6" w:rsidRPr="003443DE">
        <w:rPr>
          <w:rFonts w:ascii="Arial" w:hAnsi="Arial" w:cs="Arial"/>
          <w:lang w:val="en-US"/>
        </w:rPr>
        <w:t>PBMs of</w:t>
      </w:r>
      <w:r w:rsidRPr="003443DE">
        <w:rPr>
          <w:rFonts w:ascii="Arial" w:hAnsi="Arial" w:cs="Arial"/>
          <w:lang w:val="en-US"/>
        </w:rPr>
        <w:t xml:space="preserve"> </w:t>
      </w:r>
      <w:r w:rsidR="00C541E6" w:rsidRPr="003443DE">
        <w:rPr>
          <w:rFonts w:ascii="Arial" w:hAnsi="Arial" w:cs="Arial"/>
          <w:lang w:val="en-US"/>
        </w:rPr>
        <w:t>CSE treated cells</w:t>
      </w:r>
      <w:r w:rsidRPr="003443DE">
        <w:rPr>
          <w:rFonts w:ascii="Arial" w:hAnsi="Arial" w:cs="Arial"/>
          <w:lang w:val="en-US"/>
        </w:rPr>
        <w:t xml:space="preserve"> can be promising on the effects of the 808nm laser in the treatment of patients with COPD.</w:t>
      </w:r>
    </w:p>
    <w:sectPr w:rsidR="00F50727" w:rsidRPr="003443DE" w:rsidSect="008C789C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332F"/>
    <w:rsid w:val="0010332F"/>
    <w:rsid w:val="003443DE"/>
    <w:rsid w:val="003561A1"/>
    <w:rsid w:val="00555C9A"/>
    <w:rsid w:val="008C789C"/>
    <w:rsid w:val="009C5B79"/>
    <w:rsid w:val="00BF2717"/>
    <w:rsid w:val="00C541E6"/>
    <w:rsid w:val="00DA5FA1"/>
    <w:rsid w:val="00F5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8924"/>
  <w15:docId w15:val="{620C435A-28BC-0246-9F2B-E43AEFEFB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71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443D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3443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3443DE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05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Souza Soares</dc:creator>
  <cp:lastModifiedBy>Stephanie Souza Soares</cp:lastModifiedBy>
  <cp:revision>2</cp:revision>
  <dcterms:created xsi:type="dcterms:W3CDTF">2020-07-09T22:24:00Z</dcterms:created>
  <dcterms:modified xsi:type="dcterms:W3CDTF">2020-07-09T22:24:00Z</dcterms:modified>
</cp:coreProperties>
</file>