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A34" w:rsidRPr="00C51A26" w:rsidRDefault="003463D4" w:rsidP="00A30796">
      <w:pPr>
        <w:jc w:val="center"/>
        <w:rPr>
          <w:rFonts w:ascii="Times New Roman" w:hAnsi="Times New Roman" w:cs="Times New Roman"/>
          <w:b/>
          <w:sz w:val="36"/>
          <w:szCs w:val="36"/>
        </w:rPr>
      </w:pPr>
      <w:r>
        <w:rPr>
          <w:rFonts w:ascii="Times New Roman" w:hAnsi="Times New Roman" w:cs="Times New Roman"/>
          <w:b/>
          <w:sz w:val="36"/>
          <w:szCs w:val="36"/>
        </w:rPr>
        <w:t xml:space="preserve">Numerical </w:t>
      </w:r>
      <w:r w:rsidR="00962204">
        <w:rPr>
          <w:rFonts w:ascii="Times New Roman" w:hAnsi="Times New Roman" w:cs="Times New Roman"/>
          <w:b/>
          <w:sz w:val="36"/>
          <w:szCs w:val="36"/>
        </w:rPr>
        <w:t>Comparison of CO</w:t>
      </w:r>
      <w:r w:rsidR="00962204" w:rsidRPr="00146D96">
        <w:rPr>
          <w:rFonts w:ascii="Times New Roman" w:hAnsi="Times New Roman" w:cs="Times New Roman"/>
          <w:b/>
          <w:sz w:val="36"/>
          <w:szCs w:val="36"/>
          <w:vertAlign w:val="subscript"/>
        </w:rPr>
        <w:t>2</w:t>
      </w:r>
      <w:r w:rsidR="00962204">
        <w:rPr>
          <w:rFonts w:ascii="Times New Roman" w:hAnsi="Times New Roman" w:cs="Times New Roman"/>
          <w:b/>
          <w:sz w:val="36"/>
          <w:szCs w:val="36"/>
        </w:rPr>
        <w:t xml:space="preserve"> and Fiber </w:t>
      </w:r>
      <w:r>
        <w:rPr>
          <w:rFonts w:ascii="Times New Roman" w:hAnsi="Times New Roman" w:cs="Times New Roman"/>
          <w:b/>
          <w:sz w:val="36"/>
          <w:szCs w:val="36"/>
        </w:rPr>
        <w:t>L</w:t>
      </w:r>
      <w:r w:rsidR="00962204">
        <w:rPr>
          <w:rFonts w:ascii="Times New Roman" w:hAnsi="Times New Roman" w:cs="Times New Roman"/>
          <w:b/>
          <w:sz w:val="36"/>
          <w:szCs w:val="36"/>
        </w:rPr>
        <w:t xml:space="preserve">aser Welds at </w:t>
      </w:r>
      <w:r>
        <w:rPr>
          <w:rFonts w:ascii="Times New Roman" w:hAnsi="Times New Roman" w:cs="Times New Roman"/>
          <w:b/>
          <w:sz w:val="36"/>
          <w:szCs w:val="36"/>
        </w:rPr>
        <w:t>D</w:t>
      </w:r>
      <w:r w:rsidR="00962204">
        <w:rPr>
          <w:rFonts w:ascii="Times New Roman" w:hAnsi="Times New Roman" w:cs="Times New Roman"/>
          <w:b/>
          <w:sz w:val="36"/>
          <w:szCs w:val="36"/>
        </w:rPr>
        <w:t xml:space="preserve">ifferent </w:t>
      </w:r>
      <w:r>
        <w:rPr>
          <w:rFonts w:ascii="Times New Roman" w:hAnsi="Times New Roman" w:cs="Times New Roman"/>
          <w:b/>
          <w:sz w:val="36"/>
          <w:szCs w:val="36"/>
        </w:rPr>
        <w:t>P</w:t>
      </w:r>
      <w:r w:rsidR="00962204">
        <w:rPr>
          <w:rFonts w:ascii="Times New Roman" w:hAnsi="Times New Roman" w:cs="Times New Roman"/>
          <w:b/>
          <w:sz w:val="36"/>
          <w:szCs w:val="36"/>
        </w:rPr>
        <w:t xml:space="preserve">ower </w:t>
      </w:r>
      <w:r>
        <w:rPr>
          <w:rFonts w:ascii="Times New Roman" w:hAnsi="Times New Roman" w:cs="Times New Roman"/>
          <w:b/>
          <w:sz w:val="36"/>
          <w:szCs w:val="36"/>
        </w:rPr>
        <w:t>I</w:t>
      </w:r>
      <w:r w:rsidR="00962204">
        <w:rPr>
          <w:rFonts w:ascii="Times New Roman" w:hAnsi="Times New Roman" w:cs="Times New Roman"/>
          <w:b/>
          <w:sz w:val="36"/>
          <w:szCs w:val="36"/>
        </w:rPr>
        <w:t>nputs</w:t>
      </w:r>
      <w:r w:rsidR="00146D96">
        <w:rPr>
          <w:rFonts w:ascii="Times New Roman" w:hAnsi="Times New Roman" w:cs="Times New Roman"/>
          <w:b/>
          <w:sz w:val="36"/>
          <w:szCs w:val="36"/>
        </w:rPr>
        <w:t xml:space="preserve"> </w:t>
      </w:r>
    </w:p>
    <w:p w:rsidR="00146D96" w:rsidRPr="00546C10" w:rsidRDefault="00146D96" w:rsidP="00146D96">
      <w:pPr>
        <w:jc w:val="center"/>
        <w:rPr>
          <w:rFonts w:eastAsia="휴먼명조"/>
        </w:rPr>
      </w:pPr>
      <w:r w:rsidRPr="00546C10">
        <w:t>Muhammad Sohail</w:t>
      </w:r>
      <w:r w:rsidRPr="00546C10">
        <w:rPr>
          <w:vertAlign w:val="superscript"/>
        </w:rPr>
        <w:t>a1</w:t>
      </w:r>
      <w:r w:rsidRPr="00546C10">
        <w:t>*</w:t>
      </w:r>
      <w:proofErr w:type="gramStart"/>
      <w:r w:rsidRPr="00546C10">
        <w:t>,  Suck</w:t>
      </w:r>
      <w:proofErr w:type="gramEnd"/>
      <w:r w:rsidRPr="00546C10">
        <w:t>-</w:t>
      </w:r>
      <w:proofErr w:type="spellStart"/>
      <w:r w:rsidRPr="00546C10">
        <w:t>Joo</w:t>
      </w:r>
      <w:proofErr w:type="spellEnd"/>
      <w:r w:rsidRPr="00546C10">
        <w:t xml:space="preserve"> </w:t>
      </w:r>
      <w:proofErr w:type="spellStart"/>
      <w:r w:rsidRPr="00546C10">
        <w:t>Na</w:t>
      </w:r>
      <w:r w:rsidRPr="00546C10">
        <w:rPr>
          <w:vertAlign w:val="superscript"/>
        </w:rPr>
        <w:t>a</w:t>
      </w:r>
      <w:proofErr w:type="spellEnd"/>
      <w:r w:rsidRPr="00546C10">
        <w:t xml:space="preserve">, </w:t>
      </w:r>
      <w:proofErr w:type="spellStart"/>
      <w:r w:rsidRPr="00546C10">
        <w:t>Andrey</w:t>
      </w:r>
      <w:proofErr w:type="spellEnd"/>
      <w:r w:rsidRPr="00546C10">
        <w:t xml:space="preserve"> </w:t>
      </w:r>
      <w:proofErr w:type="spellStart"/>
      <w:r w:rsidRPr="00546C10">
        <w:t>Gumenyuk</w:t>
      </w:r>
      <w:r w:rsidRPr="00546C10">
        <w:rPr>
          <w:vertAlign w:val="superscript"/>
        </w:rPr>
        <w:t>b</w:t>
      </w:r>
      <w:proofErr w:type="spellEnd"/>
      <w:r w:rsidRPr="00546C10">
        <w:t xml:space="preserve"> and Michael </w:t>
      </w:r>
      <w:proofErr w:type="spellStart"/>
      <w:r w:rsidRPr="00546C10">
        <w:t>Rethmeier</w:t>
      </w:r>
      <w:r w:rsidRPr="00546C10">
        <w:rPr>
          <w:vertAlign w:val="superscript"/>
        </w:rPr>
        <w:t>b</w:t>
      </w:r>
      <w:proofErr w:type="spellEnd"/>
    </w:p>
    <w:p w:rsidR="00146D96" w:rsidRPr="00546C10" w:rsidRDefault="00146D96" w:rsidP="00146D96">
      <w:pPr>
        <w:jc w:val="center"/>
        <w:rPr>
          <w:sz w:val="20"/>
        </w:rPr>
      </w:pPr>
      <w:proofErr w:type="gramStart"/>
      <w:r w:rsidRPr="00546C10">
        <w:rPr>
          <w:rFonts w:eastAsia="휴먼명조"/>
          <w:sz w:val="20"/>
          <w:vertAlign w:val="superscript"/>
        </w:rPr>
        <w:t>a</w:t>
      </w:r>
      <w:proofErr w:type="gramEnd"/>
      <w:r w:rsidRPr="00546C10">
        <w:rPr>
          <w:rFonts w:eastAsia="휴먼명조"/>
          <w:sz w:val="20"/>
        </w:rPr>
        <w:t xml:space="preserve"> </w:t>
      </w:r>
      <w:r w:rsidRPr="00546C10">
        <w:rPr>
          <w:sz w:val="20"/>
        </w:rPr>
        <w:t xml:space="preserve">Department of Mechanical Engineering, KAIST, 291 </w:t>
      </w:r>
      <w:proofErr w:type="spellStart"/>
      <w:r w:rsidRPr="00546C10">
        <w:rPr>
          <w:sz w:val="20"/>
        </w:rPr>
        <w:t>Daehak-ro</w:t>
      </w:r>
      <w:proofErr w:type="spellEnd"/>
      <w:r w:rsidRPr="00546C10">
        <w:rPr>
          <w:sz w:val="20"/>
        </w:rPr>
        <w:t xml:space="preserve">, </w:t>
      </w:r>
      <w:proofErr w:type="spellStart"/>
      <w:r w:rsidRPr="00546C10">
        <w:rPr>
          <w:sz w:val="20"/>
        </w:rPr>
        <w:t>Yuseong-gu</w:t>
      </w:r>
      <w:proofErr w:type="spellEnd"/>
      <w:r w:rsidRPr="00546C10">
        <w:rPr>
          <w:sz w:val="20"/>
        </w:rPr>
        <w:t xml:space="preserve">, </w:t>
      </w:r>
      <w:proofErr w:type="spellStart"/>
      <w:r w:rsidRPr="00546C10">
        <w:rPr>
          <w:sz w:val="20"/>
        </w:rPr>
        <w:t>Daejeon</w:t>
      </w:r>
      <w:proofErr w:type="spellEnd"/>
      <w:r w:rsidRPr="00546C10">
        <w:rPr>
          <w:sz w:val="20"/>
        </w:rPr>
        <w:t>, 305-701, Republic of Korea</w:t>
      </w:r>
    </w:p>
    <w:p w:rsidR="00146D96" w:rsidRPr="00546C10" w:rsidRDefault="00146D96" w:rsidP="00146D96">
      <w:pPr>
        <w:jc w:val="center"/>
        <w:rPr>
          <w:sz w:val="20"/>
          <w:lang w:val="de-DE"/>
        </w:rPr>
      </w:pPr>
      <w:r w:rsidRPr="00546C10">
        <w:rPr>
          <w:iCs/>
          <w:sz w:val="18"/>
          <w:szCs w:val="20"/>
          <w:vertAlign w:val="superscript"/>
          <w:lang w:val="de-DE"/>
        </w:rPr>
        <w:t>b</w:t>
      </w:r>
      <w:r w:rsidRPr="00546C10">
        <w:rPr>
          <w:sz w:val="20"/>
          <w:lang w:val="de-DE"/>
        </w:rPr>
        <w:t xml:space="preserve"> Division 9.3, BAM, Unter den Eichen 87, 12205 Berlin, Germany</w:t>
      </w:r>
    </w:p>
    <w:p w:rsidR="00146D96" w:rsidRPr="00546C10" w:rsidRDefault="00146D96" w:rsidP="00146D96">
      <w:pPr>
        <w:jc w:val="center"/>
        <w:rPr>
          <w:sz w:val="20"/>
        </w:rPr>
      </w:pPr>
      <w:r w:rsidRPr="00546C10">
        <w:rPr>
          <w:sz w:val="20"/>
          <w:vertAlign w:val="superscript"/>
        </w:rPr>
        <w:t>1</w:t>
      </w:r>
      <w:r w:rsidRPr="00546C10">
        <w:rPr>
          <w:sz w:val="20"/>
        </w:rPr>
        <w:t>Department of Materials Engineering, NEDUET, University Road, Karachi 75270, Pakistan</w:t>
      </w:r>
    </w:p>
    <w:p w:rsidR="00146D96" w:rsidRPr="00546C10" w:rsidRDefault="00146D96" w:rsidP="00146D96">
      <w:r w:rsidRPr="00546C10">
        <w:t>*Corresponding Author.</w:t>
      </w:r>
    </w:p>
    <w:p w:rsidR="00C61A34" w:rsidRDefault="00C61A34" w:rsidP="00C61A34">
      <w:pPr>
        <w:pStyle w:val="BodyText"/>
        <w:rPr>
          <w:rFonts w:ascii="Arial"/>
          <w:sz w:val="20"/>
        </w:rPr>
      </w:pPr>
    </w:p>
    <w:p w:rsidR="00C61A34" w:rsidRDefault="00C61A34" w:rsidP="00C61A34">
      <w:pPr>
        <w:pStyle w:val="BodyText"/>
        <w:spacing w:before="3"/>
        <w:rPr>
          <w:rFonts w:ascii="Arial"/>
          <w:sz w:val="21"/>
        </w:rPr>
      </w:pPr>
    </w:p>
    <w:p w:rsidR="00C61A34" w:rsidRDefault="00C61A34" w:rsidP="00C61A34">
      <w:pPr>
        <w:rPr>
          <w:rFonts w:ascii="Arial"/>
          <w:sz w:val="21"/>
        </w:rPr>
        <w:sectPr w:rsidR="00C61A34" w:rsidSect="00C61A34">
          <w:headerReference w:type="default" r:id="rId9"/>
          <w:footerReference w:type="default" r:id="rId10"/>
          <w:pgSz w:w="11910" w:h="16840"/>
          <w:pgMar w:top="1740" w:right="600" w:bottom="840" w:left="620" w:header="541" w:footer="642" w:gutter="0"/>
          <w:cols w:space="720"/>
        </w:sectPr>
      </w:pPr>
    </w:p>
    <w:p w:rsidR="00C61A34" w:rsidRDefault="00C61A34" w:rsidP="00C61A34">
      <w:pPr>
        <w:pStyle w:val="Heading3"/>
        <w:spacing w:before="147"/>
        <w:jc w:val="both"/>
      </w:pPr>
      <w:r>
        <w:rPr>
          <w:color w:val="BF5A14"/>
        </w:rPr>
        <w:lastRenderedPageBreak/>
        <w:t>Abstract (300 word limit)</w:t>
      </w:r>
    </w:p>
    <w:p w:rsidR="00C61A34" w:rsidRPr="00506529" w:rsidRDefault="00AA0C03" w:rsidP="00C61A34">
      <w:pPr>
        <w:pStyle w:val="BodyText"/>
        <w:spacing w:before="90" w:line="280" w:lineRule="auto"/>
        <w:ind w:left="100"/>
        <w:jc w:val="both"/>
        <w:rPr>
          <w:rFonts w:ascii="Times New Roman" w:hAnsi="Times New Roman" w:cs="Times New Roman"/>
          <w:vertAlign w:val="subscript"/>
        </w:rPr>
      </w:pPr>
      <w:r>
        <w:rPr>
          <w:rFonts w:ascii="Times New Roman" w:hAnsi="Times New Roman" w:cs="Times New Roman"/>
        </w:rPr>
        <w:t xml:space="preserve">Fiber lasers are one the emerging laser sources available with compact size and high power. </w:t>
      </w:r>
      <w:r w:rsidR="001B0B4A">
        <w:rPr>
          <w:rFonts w:ascii="Times New Roman" w:hAnsi="Times New Roman" w:cs="Times New Roman"/>
        </w:rPr>
        <w:t xml:space="preserve">Numerous experimental studies are available that discuss the effect of various parameters such as welding speed, power, energy input, etc. for fiber laser welding but not much studies are available that explores the simulation domain of fiber laser welding. The reason is the complex nature of welding phenomenon that required the treatment of all three phases of solid, liquid and gases combined with different sources of energy. In the past years, Na Suck </w:t>
      </w:r>
      <w:proofErr w:type="spellStart"/>
      <w:r w:rsidR="001B0B4A">
        <w:rPr>
          <w:rFonts w:ascii="Times New Roman" w:hAnsi="Times New Roman" w:cs="Times New Roman"/>
        </w:rPr>
        <w:t>Joo</w:t>
      </w:r>
      <w:proofErr w:type="spellEnd"/>
      <w:r w:rsidR="001B0B4A">
        <w:rPr>
          <w:rFonts w:ascii="Times New Roman" w:hAnsi="Times New Roman" w:cs="Times New Roman"/>
        </w:rPr>
        <w:t xml:space="preserve"> </w:t>
      </w:r>
      <w:proofErr w:type="gramStart"/>
      <w:r w:rsidR="001B0B4A">
        <w:rPr>
          <w:rFonts w:ascii="Times New Roman" w:hAnsi="Times New Roman" w:cs="Times New Roman"/>
        </w:rPr>
        <w:t>et</w:t>
      </w:r>
      <w:proofErr w:type="gramEnd"/>
      <w:r w:rsidR="001B0B4A">
        <w:rPr>
          <w:rFonts w:ascii="Times New Roman" w:hAnsi="Times New Roman" w:cs="Times New Roman"/>
        </w:rPr>
        <w:t xml:space="preserve">. </w:t>
      </w:r>
      <w:proofErr w:type="gramStart"/>
      <w:r w:rsidR="001B0B4A">
        <w:rPr>
          <w:rFonts w:ascii="Times New Roman" w:hAnsi="Times New Roman" w:cs="Times New Roman"/>
        </w:rPr>
        <w:t>al</w:t>
      </w:r>
      <w:proofErr w:type="gramEnd"/>
      <w:r w:rsidR="001B0B4A">
        <w:rPr>
          <w:rFonts w:ascii="Times New Roman" w:hAnsi="Times New Roman" w:cs="Times New Roman"/>
        </w:rPr>
        <w:t>. has published numerous research articles that deals with the computational fluid dynamics of Gas Metal Arc Welding, CO</w:t>
      </w:r>
      <w:r w:rsidR="001B0B4A">
        <w:rPr>
          <w:rFonts w:ascii="Times New Roman" w:hAnsi="Times New Roman" w:cs="Times New Roman"/>
          <w:vertAlign w:val="subscript"/>
        </w:rPr>
        <w:t xml:space="preserve">2 </w:t>
      </w:r>
      <w:r w:rsidR="001B0B4A">
        <w:rPr>
          <w:rFonts w:ascii="Times New Roman" w:hAnsi="Times New Roman" w:cs="Times New Roman"/>
        </w:rPr>
        <w:t>Welding, Hybrid welding and fiber laser welding. In the present papers different parameters that can affect the weld behavior and how the modeling techniques can reflect the physical phenomenon would be discussed. Experiments have shown that fiber laser welding phenomenon is different from CO</w:t>
      </w:r>
      <w:r w:rsidR="001B0B4A">
        <w:rPr>
          <w:rFonts w:ascii="Times New Roman" w:hAnsi="Times New Roman" w:cs="Times New Roman"/>
          <w:vertAlign w:val="subscript"/>
        </w:rPr>
        <w:t xml:space="preserve">2 </w:t>
      </w:r>
      <w:r w:rsidR="001B0B4A">
        <w:rPr>
          <w:rFonts w:ascii="Times New Roman" w:hAnsi="Times New Roman" w:cs="Times New Roman"/>
        </w:rPr>
        <w:t>Laser welding thus the models used for CO</w:t>
      </w:r>
      <w:r w:rsidR="001B0B4A">
        <w:rPr>
          <w:rFonts w:ascii="Times New Roman" w:hAnsi="Times New Roman" w:cs="Times New Roman"/>
          <w:vertAlign w:val="subscript"/>
        </w:rPr>
        <w:t>2</w:t>
      </w:r>
      <w:r w:rsidR="001B0B4A">
        <w:rPr>
          <w:rFonts w:ascii="Times New Roman" w:hAnsi="Times New Roman" w:cs="Times New Roman"/>
        </w:rPr>
        <w:t xml:space="preserve"> laser welding </w:t>
      </w:r>
      <w:proofErr w:type="spellStart"/>
      <w:r w:rsidR="001B0B4A">
        <w:rPr>
          <w:rFonts w:ascii="Times New Roman" w:hAnsi="Times New Roman" w:cs="Times New Roman"/>
        </w:rPr>
        <w:t>can not</w:t>
      </w:r>
      <w:proofErr w:type="spellEnd"/>
      <w:r w:rsidR="001B0B4A">
        <w:rPr>
          <w:rFonts w:ascii="Times New Roman" w:hAnsi="Times New Roman" w:cs="Times New Roman"/>
        </w:rPr>
        <w:t xml:space="preserve"> be applied to the simulations of fiber laser welding. The main heat source in both welding in Fresnel reflection but the </w:t>
      </w:r>
      <w:r w:rsidR="00506529">
        <w:rPr>
          <w:rFonts w:ascii="Times New Roman" w:hAnsi="Times New Roman" w:cs="Times New Roman"/>
        </w:rPr>
        <w:t>amount of energy transferred in each reflection is somewhat different, our study reveals that fiber laser transfer most of its energy in first few reflections while CO</w:t>
      </w:r>
      <w:r w:rsidR="00506529">
        <w:rPr>
          <w:rFonts w:ascii="Times New Roman" w:hAnsi="Times New Roman" w:cs="Times New Roman"/>
          <w:vertAlign w:val="subscript"/>
        </w:rPr>
        <w:t>2</w:t>
      </w:r>
      <w:r w:rsidR="00506529">
        <w:rPr>
          <w:rFonts w:ascii="Times New Roman" w:hAnsi="Times New Roman" w:cs="Times New Roman"/>
        </w:rPr>
        <w:t xml:space="preserve"> laser needs more reflections to transfer the same amount of energy. The </w:t>
      </w:r>
      <w:proofErr w:type="spellStart"/>
      <w:r w:rsidR="00506529">
        <w:rPr>
          <w:rFonts w:ascii="Times New Roman" w:hAnsi="Times New Roman" w:cs="Times New Roman"/>
        </w:rPr>
        <w:t>bead</w:t>
      </w:r>
      <w:proofErr w:type="spellEnd"/>
      <w:r w:rsidR="00506529">
        <w:rPr>
          <w:rFonts w:ascii="Times New Roman" w:hAnsi="Times New Roman" w:cs="Times New Roman"/>
        </w:rPr>
        <w:t xml:space="preserve"> shape of fiber laser welding is considerably different on the upper part of the weld bead. In CO</w:t>
      </w:r>
      <w:r w:rsidR="00506529">
        <w:rPr>
          <w:rFonts w:ascii="Times New Roman" w:hAnsi="Times New Roman" w:cs="Times New Roman"/>
          <w:vertAlign w:val="subscript"/>
        </w:rPr>
        <w:t>2</w:t>
      </w:r>
      <w:r w:rsidR="00506529">
        <w:rPr>
          <w:rFonts w:ascii="Times New Roman" w:hAnsi="Times New Roman" w:cs="Times New Roman"/>
        </w:rPr>
        <w:t xml:space="preserve"> Laser welding bead width is generally twice as compared to bead at other part while the experiments with fiber laser, </w:t>
      </w:r>
      <w:proofErr w:type="spellStart"/>
      <w:r w:rsidR="00506529">
        <w:rPr>
          <w:rFonts w:ascii="Times New Roman" w:hAnsi="Times New Roman" w:cs="Times New Roman"/>
        </w:rPr>
        <w:t>upto</w:t>
      </w:r>
      <w:proofErr w:type="spellEnd"/>
      <w:r w:rsidR="00506529">
        <w:rPr>
          <w:rFonts w:ascii="Times New Roman" w:hAnsi="Times New Roman" w:cs="Times New Roman"/>
        </w:rPr>
        <w:t xml:space="preserve"> 19 kW, do not show this type of bead, it is found that this difference of this </w:t>
      </w:r>
      <w:proofErr w:type="spellStart"/>
      <w:r w:rsidR="00506529">
        <w:rPr>
          <w:rFonts w:ascii="Times New Roman" w:hAnsi="Times New Roman" w:cs="Times New Roman"/>
        </w:rPr>
        <w:t>bead</w:t>
      </w:r>
      <w:proofErr w:type="spellEnd"/>
      <w:r w:rsidR="00506529">
        <w:rPr>
          <w:rFonts w:ascii="Times New Roman" w:hAnsi="Times New Roman" w:cs="Times New Roman"/>
        </w:rPr>
        <w:t xml:space="preserve"> shape is basically the result of difference is the behavior of plasma plume above the weld pool. This plume is modeled as radiation heat source in the simulation and effect of changing the parameters related to plasma plume in both CO</w:t>
      </w:r>
      <w:r w:rsidR="00506529">
        <w:rPr>
          <w:rFonts w:ascii="Times New Roman" w:hAnsi="Times New Roman" w:cs="Times New Roman"/>
          <w:vertAlign w:val="subscript"/>
        </w:rPr>
        <w:t xml:space="preserve">2 </w:t>
      </w:r>
      <w:r w:rsidR="00506529">
        <w:rPr>
          <w:rFonts w:ascii="Times New Roman" w:hAnsi="Times New Roman" w:cs="Times New Roman"/>
          <w:vertAlign w:val="subscript"/>
        </w:rPr>
        <w:softHyphen/>
      </w:r>
      <w:r w:rsidR="00506529">
        <w:rPr>
          <w:rFonts w:ascii="Times New Roman" w:hAnsi="Times New Roman" w:cs="Times New Roman"/>
        </w:rPr>
        <w:t>and fiber laser welding would be discussed. Similarly other parameters like re-</w:t>
      </w:r>
      <w:r w:rsidR="00506529">
        <w:rPr>
          <w:rFonts w:ascii="Times New Roman" w:hAnsi="Times New Roman" w:cs="Times New Roman"/>
        </w:rPr>
        <w:lastRenderedPageBreak/>
        <w:t xml:space="preserve">condensation </w:t>
      </w:r>
      <w:proofErr w:type="gramStart"/>
      <w:r w:rsidR="00506529">
        <w:rPr>
          <w:rFonts w:ascii="Times New Roman" w:hAnsi="Times New Roman" w:cs="Times New Roman"/>
        </w:rPr>
        <w:t>heat  flux</w:t>
      </w:r>
      <w:proofErr w:type="gramEnd"/>
      <w:r w:rsidR="00506529">
        <w:rPr>
          <w:rFonts w:ascii="Times New Roman" w:hAnsi="Times New Roman" w:cs="Times New Roman"/>
        </w:rPr>
        <w:t xml:space="preserve"> and other secondary heat sources also play an important role in modeling of fiber laser welding.  </w:t>
      </w:r>
      <w:r w:rsidR="00506529">
        <w:rPr>
          <w:rFonts w:ascii="Times New Roman" w:hAnsi="Times New Roman" w:cs="Times New Roman"/>
          <w:vertAlign w:val="subscript"/>
        </w:rPr>
        <w:t xml:space="preserve"> </w:t>
      </w:r>
      <w:r w:rsidR="00506529">
        <w:rPr>
          <w:rFonts w:ascii="Times New Roman" w:hAnsi="Times New Roman" w:cs="Times New Roman"/>
          <w:vertAlign w:val="subscript"/>
        </w:rPr>
        <w:softHyphen/>
      </w:r>
      <w:r w:rsidR="00506529">
        <w:rPr>
          <w:rFonts w:ascii="Times New Roman" w:hAnsi="Times New Roman" w:cs="Times New Roman"/>
          <w:vertAlign w:val="subscript"/>
        </w:rPr>
        <w:softHyphen/>
      </w:r>
    </w:p>
    <w:p w:rsidR="00506529" w:rsidRDefault="00962204" w:rsidP="00506529">
      <w:pPr>
        <w:pStyle w:val="Heading3"/>
        <w:keepNext/>
        <w:spacing w:before="74"/>
      </w:pPr>
      <w:r>
        <w:rPr>
          <w:rFonts w:ascii="Times New Roman" w:hAnsi="Times New Roman" w:cs="Times New Roman"/>
          <w:noProof/>
          <w:color w:val="BF5A14"/>
          <w:sz w:val="24"/>
          <w:szCs w:val="24"/>
        </w:rPr>
        <w:drawing>
          <wp:inline distT="0" distB="0" distL="0" distR="0" wp14:anchorId="0D20CCA6" wp14:editId="3E57A285">
            <wp:extent cx="3176041" cy="1781175"/>
            <wp:effectExtent l="0" t="0" r="571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78494" cy="1782550"/>
                    </a:xfrm>
                    <a:prstGeom prst="rect">
                      <a:avLst/>
                    </a:prstGeom>
                    <a:noFill/>
                  </pic:spPr>
                </pic:pic>
              </a:graphicData>
            </a:graphic>
          </wp:inline>
        </w:drawing>
      </w:r>
    </w:p>
    <w:p w:rsidR="00C61A34" w:rsidRPr="00C61A34" w:rsidRDefault="00506529" w:rsidP="00506529">
      <w:pPr>
        <w:pStyle w:val="Caption"/>
        <w:rPr>
          <w:rFonts w:ascii="Times New Roman" w:hAnsi="Times New Roman" w:cs="Times New Roman"/>
          <w:sz w:val="24"/>
          <w:szCs w:val="24"/>
        </w:rPr>
      </w:pPr>
      <w:r>
        <w:t xml:space="preserve">Figure </w:t>
      </w:r>
      <w:r>
        <w:fldChar w:fldCharType="begin"/>
      </w:r>
      <w:r>
        <w:instrText xml:space="preserve"> SEQ Figure \* ARABIC </w:instrText>
      </w:r>
      <w:r>
        <w:fldChar w:fldCharType="separate"/>
      </w:r>
      <w:r>
        <w:rPr>
          <w:noProof/>
        </w:rPr>
        <w:t>1</w:t>
      </w:r>
      <w:r>
        <w:fldChar w:fldCharType="end"/>
      </w:r>
      <w:r>
        <w:t xml:space="preserve"> Fiber laser bead shape at different powers</w:t>
      </w:r>
    </w:p>
    <w:p w:rsidR="00C61A34" w:rsidRDefault="00962204" w:rsidP="00C61A34">
      <w:pPr>
        <w:spacing w:line="204" w:lineRule="exact"/>
        <w:rPr>
          <w:rFonts w:ascii="Times New Roman" w:hAnsi="Times New Roman" w:cs="Times New Roman"/>
          <w:b/>
          <w:color w:val="BF5A14"/>
          <w:sz w:val="24"/>
          <w:szCs w:val="24"/>
        </w:rPr>
      </w:pPr>
      <w:r>
        <w:rPr>
          <w:rFonts w:ascii="Times New Roman" w:hAnsi="Times New Roman" w:cs="Times New Roman"/>
          <w:b/>
          <w:color w:val="BF5A14"/>
          <w:sz w:val="24"/>
          <w:szCs w:val="24"/>
        </w:rPr>
        <w:t xml:space="preserve"> Recent Publications</w:t>
      </w:r>
    </w:p>
    <w:p w:rsidR="00867408" w:rsidRPr="00867408" w:rsidRDefault="00867408" w:rsidP="00867408">
      <w:pPr>
        <w:spacing w:line="200" w:lineRule="exact"/>
        <w:jc w:val="both"/>
        <w:rPr>
          <w:rFonts w:ascii="Times New Roman" w:hAnsi="Times New Roman"/>
          <w:sz w:val="18"/>
          <w:szCs w:val="20"/>
        </w:rPr>
      </w:pPr>
      <w:proofErr w:type="spellStart"/>
      <w:r w:rsidRPr="00867408">
        <w:rPr>
          <w:rFonts w:ascii="Times New Roman" w:hAnsi="Times New Roman"/>
          <w:b/>
          <w:sz w:val="18"/>
          <w:szCs w:val="20"/>
        </w:rPr>
        <w:t>Sohail</w:t>
      </w:r>
      <w:proofErr w:type="spellEnd"/>
      <w:r w:rsidRPr="00867408">
        <w:rPr>
          <w:rFonts w:ascii="Times New Roman" w:hAnsi="Times New Roman"/>
          <w:b/>
          <w:sz w:val="18"/>
          <w:szCs w:val="20"/>
        </w:rPr>
        <w:t xml:space="preserve"> M</w:t>
      </w:r>
      <w:r w:rsidRPr="00867408">
        <w:rPr>
          <w:rFonts w:ascii="Times New Roman" w:hAnsi="Times New Roman"/>
          <w:sz w:val="18"/>
          <w:szCs w:val="20"/>
        </w:rPr>
        <w:t xml:space="preserve">, Han S-W, Na S-J, </w:t>
      </w:r>
      <w:proofErr w:type="spellStart"/>
      <w:r w:rsidRPr="00867408">
        <w:rPr>
          <w:rFonts w:ascii="Times New Roman" w:hAnsi="Times New Roman"/>
          <w:sz w:val="18"/>
          <w:szCs w:val="20"/>
        </w:rPr>
        <w:t>Gumenyuk</w:t>
      </w:r>
      <w:proofErr w:type="spellEnd"/>
      <w:r w:rsidRPr="00867408">
        <w:rPr>
          <w:rFonts w:ascii="Times New Roman" w:hAnsi="Times New Roman"/>
          <w:sz w:val="18"/>
          <w:szCs w:val="20"/>
        </w:rPr>
        <w:t xml:space="preserve"> A, </w:t>
      </w:r>
      <w:proofErr w:type="spellStart"/>
      <w:r w:rsidRPr="00867408">
        <w:rPr>
          <w:rFonts w:ascii="Times New Roman" w:hAnsi="Times New Roman"/>
          <w:sz w:val="18"/>
          <w:szCs w:val="20"/>
        </w:rPr>
        <w:t>Rethmeier</w:t>
      </w:r>
      <w:proofErr w:type="spellEnd"/>
      <w:r w:rsidRPr="00867408">
        <w:rPr>
          <w:rFonts w:ascii="Times New Roman" w:hAnsi="Times New Roman"/>
          <w:sz w:val="18"/>
          <w:szCs w:val="20"/>
        </w:rPr>
        <w:t xml:space="preserve"> M (2018) Study on the role of </w:t>
      </w:r>
      <w:proofErr w:type="spellStart"/>
      <w:r w:rsidRPr="00867408">
        <w:rPr>
          <w:rFonts w:ascii="Times New Roman" w:hAnsi="Times New Roman"/>
          <w:sz w:val="18"/>
          <w:szCs w:val="20"/>
        </w:rPr>
        <w:t>recondensation</w:t>
      </w:r>
      <w:proofErr w:type="spellEnd"/>
      <w:r w:rsidRPr="00867408">
        <w:rPr>
          <w:rFonts w:ascii="Times New Roman" w:hAnsi="Times New Roman"/>
          <w:sz w:val="18"/>
          <w:szCs w:val="20"/>
        </w:rPr>
        <w:t xml:space="preserve"> flux in high power laser welding by computational fluid dynamics simulations, Journal of Laser Applications 30, 012013,  10.2351/1.4994246</w:t>
      </w:r>
    </w:p>
    <w:p w:rsidR="00867408" w:rsidRPr="00867408" w:rsidRDefault="00867408" w:rsidP="00867408">
      <w:pPr>
        <w:jc w:val="both"/>
        <w:rPr>
          <w:rFonts w:ascii="Times New Roman" w:hAnsi="Times New Roman"/>
          <w:sz w:val="18"/>
          <w:szCs w:val="20"/>
        </w:rPr>
      </w:pPr>
      <w:proofErr w:type="spellStart"/>
      <w:proofErr w:type="gramStart"/>
      <w:r w:rsidRPr="00867408">
        <w:rPr>
          <w:rFonts w:ascii="Times New Roman" w:hAnsi="Times New Roman"/>
          <w:b/>
          <w:sz w:val="18"/>
          <w:szCs w:val="20"/>
        </w:rPr>
        <w:t>Sohail</w:t>
      </w:r>
      <w:proofErr w:type="spellEnd"/>
      <w:r w:rsidRPr="00867408">
        <w:rPr>
          <w:rFonts w:ascii="Times New Roman" w:hAnsi="Times New Roman"/>
          <w:b/>
          <w:sz w:val="18"/>
          <w:szCs w:val="20"/>
        </w:rPr>
        <w:t xml:space="preserve"> M</w:t>
      </w:r>
      <w:r w:rsidRPr="00867408">
        <w:rPr>
          <w:rFonts w:ascii="Times New Roman" w:hAnsi="Times New Roman"/>
          <w:sz w:val="18"/>
          <w:szCs w:val="20"/>
        </w:rPr>
        <w:t xml:space="preserve">, </w:t>
      </w:r>
      <w:proofErr w:type="spellStart"/>
      <w:r w:rsidRPr="00867408">
        <w:rPr>
          <w:rFonts w:ascii="Times New Roman" w:hAnsi="Times New Roman"/>
          <w:sz w:val="18"/>
          <w:szCs w:val="20"/>
        </w:rPr>
        <w:t>Karhu</w:t>
      </w:r>
      <w:proofErr w:type="spellEnd"/>
      <w:r w:rsidRPr="00867408">
        <w:rPr>
          <w:rFonts w:ascii="Times New Roman" w:hAnsi="Times New Roman"/>
          <w:sz w:val="18"/>
          <w:szCs w:val="20"/>
        </w:rPr>
        <w:t xml:space="preserve">, </w:t>
      </w:r>
      <w:proofErr w:type="spellStart"/>
      <w:r w:rsidRPr="00867408">
        <w:rPr>
          <w:rFonts w:ascii="Times New Roman" w:hAnsi="Times New Roman"/>
          <w:sz w:val="18"/>
          <w:szCs w:val="20"/>
        </w:rPr>
        <w:t>Miikka</w:t>
      </w:r>
      <w:proofErr w:type="spellEnd"/>
      <w:r w:rsidRPr="00867408">
        <w:rPr>
          <w:rFonts w:ascii="Times New Roman" w:hAnsi="Times New Roman"/>
          <w:sz w:val="18"/>
          <w:szCs w:val="20"/>
        </w:rPr>
        <w:t>, Suck-</w:t>
      </w:r>
      <w:proofErr w:type="spellStart"/>
      <w:r w:rsidRPr="00867408">
        <w:rPr>
          <w:rFonts w:ascii="Times New Roman" w:hAnsi="Times New Roman"/>
          <w:sz w:val="18"/>
          <w:szCs w:val="20"/>
        </w:rPr>
        <w:t>Joo</w:t>
      </w:r>
      <w:proofErr w:type="spellEnd"/>
      <w:r w:rsidRPr="00867408">
        <w:rPr>
          <w:rFonts w:ascii="Times New Roman" w:hAnsi="Times New Roman"/>
          <w:sz w:val="18"/>
          <w:szCs w:val="20"/>
        </w:rPr>
        <w:t xml:space="preserve">, Na, Sang-Woo Han &amp; </w:t>
      </w:r>
      <w:proofErr w:type="spellStart"/>
      <w:r w:rsidRPr="00867408">
        <w:rPr>
          <w:rFonts w:ascii="Times New Roman" w:hAnsi="Times New Roman"/>
          <w:sz w:val="18"/>
          <w:szCs w:val="20"/>
        </w:rPr>
        <w:t>Kujanp</w:t>
      </w:r>
      <w:proofErr w:type="spellEnd"/>
      <w:r w:rsidRPr="00867408">
        <w:rPr>
          <w:rFonts w:ascii="Times New Roman" w:hAnsi="Times New Roman"/>
          <w:sz w:val="18"/>
          <w:szCs w:val="20"/>
        </w:rPr>
        <w:t xml:space="preserve">, </w:t>
      </w:r>
      <w:proofErr w:type="spellStart"/>
      <w:r w:rsidRPr="00867408">
        <w:rPr>
          <w:rFonts w:ascii="Times New Roman" w:hAnsi="Times New Roman"/>
          <w:sz w:val="18"/>
          <w:szCs w:val="20"/>
        </w:rPr>
        <w:t>Veli</w:t>
      </w:r>
      <w:proofErr w:type="spellEnd"/>
      <w:r w:rsidRPr="00867408">
        <w:rPr>
          <w:rFonts w:ascii="Times New Roman" w:hAnsi="Times New Roman"/>
          <w:sz w:val="18"/>
          <w:szCs w:val="20"/>
        </w:rPr>
        <w:t>.</w:t>
      </w:r>
      <w:proofErr w:type="gramEnd"/>
      <w:r w:rsidRPr="00867408">
        <w:rPr>
          <w:rFonts w:ascii="Times New Roman" w:hAnsi="Times New Roman"/>
          <w:sz w:val="18"/>
          <w:szCs w:val="20"/>
        </w:rPr>
        <w:t xml:space="preserve"> </w:t>
      </w:r>
      <w:proofErr w:type="gramStart"/>
      <w:r w:rsidRPr="00867408">
        <w:rPr>
          <w:rFonts w:ascii="Times New Roman" w:hAnsi="Times New Roman"/>
          <w:sz w:val="18"/>
          <w:szCs w:val="20"/>
        </w:rPr>
        <w:t>(2017). Effect of leading and trailing torch configuration on mixing and fluid behavior of laser-gas metal arc hybrid welding.</w:t>
      </w:r>
      <w:proofErr w:type="gramEnd"/>
      <w:r w:rsidRPr="00867408">
        <w:rPr>
          <w:rFonts w:ascii="Times New Roman" w:hAnsi="Times New Roman"/>
          <w:sz w:val="18"/>
          <w:szCs w:val="20"/>
        </w:rPr>
        <w:t xml:space="preserve"> </w:t>
      </w:r>
      <w:proofErr w:type="gramStart"/>
      <w:r w:rsidRPr="00867408">
        <w:rPr>
          <w:rFonts w:ascii="Times New Roman" w:hAnsi="Times New Roman"/>
          <w:sz w:val="18"/>
          <w:szCs w:val="20"/>
        </w:rPr>
        <w:t>Journal of Laser Applications.</w:t>
      </w:r>
      <w:proofErr w:type="gramEnd"/>
      <w:r w:rsidRPr="00867408">
        <w:rPr>
          <w:rFonts w:ascii="Times New Roman" w:hAnsi="Times New Roman"/>
          <w:sz w:val="18"/>
          <w:szCs w:val="20"/>
        </w:rPr>
        <w:t xml:space="preserve"> 29. 042009. 10.2351/1.5008304.</w:t>
      </w:r>
    </w:p>
    <w:p w:rsidR="003463D4" w:rsidRPr="00867408" w:rsidRDefault="003463D4" w:rsidP="006D6655">
      <w:pPr>
        <w:jc w:val="both"/>
        <w:rPr>
          <w:rFonts w:ascii="Times New Roman" w:hAnsi="Times New Roman"/>
          <w:sz w:val="18"/>
          <w:szCs w:val="20"/>
        </w:rPr>
      </w:pPr>
      <w:proofErr w:type="spellStart"/>
      <w:r w:rsidRPr="00867408">
        <w:rPr>
          <w:rFonts w:ascii="Times New Roman" w:hAnsi="Times New Roman"/>
          <w:b/>
          <w:sz w:val="18"/>
          <w:szCs w:val="20"/>
        </w:rPr>
        <w:t>Sohail</w:t>
      </w:r>
      <w:proofErr w:type="spellEnd"/>
      <w:r w:rsidRPr="00867408">
        <w:rPr>
          <w:rFonts w:ascii="Times New Roman" w:hAnsi="Times New Roman"/>
          <w:b/>
          <w:sz w:val="18"/>
          <w:szCs w:val="20"/>
        </w:rPr>
        <w:t xml:space="preserve"> M</w:t>
      </w:r>
      <w:r w:rsidRPr="00867408">
        <w:rPr>
          <w:rFonts w:ascii="Times New Roman" w:hAnsi="Times New Roman"/>
          <w:sz w:val="18"/>
          <w:szCs w:val="20"/>
        </w:rPr>
        <w:t xml:space="preserve">, Han S-W, Na S-J, </w:t>
      </w:r>
      <w:proofErr w:type="spellStart"/>
      <w:r w:rsidRPr="00867408">
        <w:rPr>
          <w:rFonts w:ascii="Times New Roman" w:hAnsi="Times New Roman"/>
          <w:sz w:val="18"/>
          <w:szCs w:val="20"/>
        </w:rPr>
        <w:t>Gumenyuk</w:t>
      </w:r>
      <w:proofErr w:type="spellEnd"/>
      <w:r w:rsidRPr="00867408">
        <w:rPr>
          <w:rFonts w:ascii="Times New Roman" w:hAnsi="Times New Roman"/>
          <w:sz w:val="18"/>
          <w:szCs w:val="20"/>
        </w:rPr>
        <w:t xml:space="preserve"> A, </w:t>
      </w:r>
      <w:proofErr w:type="spellStart"/>
      <w:r w:rsidRPr="00867408">
        <w:rPr>
          <w:rFonts w:ascii="Times New Roman" w:hAnsi="Times New Roman"/>
          <w:sz w:val="18"/>
          <w:szCs w:val="20"/>
        </w:rPr>
        <w:t>Rethmeier</w:t>
      </w:r>
      <w:proofErr w:type="spellEnd"/>
      <w:r w:rsidRPr="00867408">
        <w:rPr>
          <w:rFonts w:ascii="Times New Roman" w:hAnsi="Times New Roman"/>
          <w:sz w:val="18"/>
          <w:szCs w:val="20"/>
        </w:rPr>
        <w:t xml:space="preserve"> M (2015) Numerical investigation of energy input characteristics for high-power fiber laser welding at different positions. </w:t>
      </w:r>
      <w:proofErr w:type="gramStart"/>
      <w:r w:rsidRPr="00867408">
        <w:rPr>
          <w:rFonts w:ascii="Times New Roman" w:hAnsi="Times New Roman"/>
          <w:sz w:val="18"/>
          <w:szCs w:val="20"/>
        </w:rPr>
        <w:t>The International Journal of Advanced Manufacturing Technology.</w:t>
      </w:r>
      <w:proofErr w:type="gramEnd"/>
      <w:r w:rsidRPr="00867408">
        <w:rPr>
          <w:rFonts w:ascii="Times New Roman" w:hAnsi="Times New Roman"/>
          <w:sz w:val="18"/>
          <w:szCs w:val="20"/>
        </w:rPr>
        <w:t xml:space="preserve"> </w:t>
      </w:r>
      <w:proofErr w:type="gramStart"/>
      <w:r w:rsidRPr="00867408">
        <w:rPr>
          <w:rFonts w:ascii="Times New Roman" w:hAnsi="Times New Roman"/>
          <w:sz w:val="18"/>
          <w:szCs w:val="20"/>
        </w:rPr>
        <w:t>doi:</w:t>
      </w:r>
      <w:proofErr w:type="gramEnd"/>
      <w:r w:rsidRPr="00867408">
        <w:rPr>
          <w:rFonts w:ascii="Times New Roman" w:hAnsi="Times New Roman"/>
          <w:sz w:val="18"/>
          <w:szCs w:val="20"/>
        </w:rPr>
        <w:t>10.1007/s00170-015-7066-6</w:t>
      </w:r>
    </w:p>
    <w:p w:rsidR="00867408" w:rsidRPr="006D6655" w:rsidRDefault="00867408" w:rsidP="00867408">
      <w:pPr>
        <w:jc w:val="both"/>
        <w:rPr>
          <w:rFonts w:ascii="Times New Roman" w:hAnsi="Times New Roman"/>
          <w:sz w:val="20"/>
          <w:szCs w:val="20"/>
        </w:rPr>
      </w:pPr>
      <w:proofErr w:type="spellStart"/>
      <w:proofErr w:type="gramStart"/>
      <w:r w:rsidRPr="00867408">
        <w:rPr>
          <w:rFonts w:ascii="Times New Roman" w:hAnsi="Times New Roman"/>
          <w:b/>
          <w:sz w:val="18"/>
          <w:szCs w:val="20"/>
        </w:rPr>
        <w:t>Sohail</w:t>
      </w:r>
      <w:proofErr w:type="spellEnd"/>
      <w:r w:rsidRPr="00867408">
        <w:rPr>
          <w:rFonts w:ascii="Times New Roman" w:hAnsi="Times New Roman"/>
          <w:b/>
          <w:sz w:val="18"/>
          <w:szCs w:val="20"/>
        </w:rPr>
        <w:t xml:space="preserve"> M</w:t>
      </w:r>
      <w:r w:rsidRPr="00867408">
        <w:rPr>
          <w:rFonts w:ascii="Times New Roman" w:hAnsi="Times New Roman"/>
          <w:sz w:val="18"/>
          <w:szCs w:val="20"/>
        </w:rPr>
        <w:t xml:space="preserve">, Han S-W, Na S-J, </w:t>
      </w:r>
      <w:proofErr w:type="spellStart"/>
      <w:r w:rsidRPr="00867408">
        <w:rPr>
          <w:rFonts w:ascii="Times New Roman" w:hAnsi="Times New Roman"/>
          <w:sz w:val="18"/>
          <w:szCs w:val="20"/>
        </w:rPr>
        <w:t>Gumenyuk</w:t>
      </w:r>
      <w:proofErr w:type="spellEnd"/>
      <w:r w:rsidRPr="00867408">
        <w:rPr>
          <w:rFonts w:ascii="Times New Roman" w:hAnsi="Times New Roman"/>
          <w:sz w:val="18"/>
          <w:szCs w:val="20"/>
        </w:rPr>
        <w:t xml:space="preserve"> A, </w:t>
      </w:r>
      <w:proofErr w:type="spellStart"/>
      <w:r w:rsidRPr="00867408">
        <w:rPr>
          <w:rFonts w:ascii="Times New Roman" w:hAnsi="Times New Roman"/>
          <w:sz w:val="18"/>
          <w:szCs w:val="20"/>
        </w:rPr>
        <w:t>Rethmeier</w:t>
      </w:r>
      <w:proofErr w:type="spellEnd"/>
      <w:r w:rsidRPr="00867408">
        <w:rPr>
          <w:rFonts w:ascii="Times New Roman" w:hAnsi="Times New Roman"/>
          <w:sz w:val="18"/>
          <w:szCs w:val="20"/>
        </w:rPr>
        <w:t xml:space="preserve"> M (2014) Characteristics of weld pool behavior in laser welding with various power inputs.</w:t>
      </w:r>
      <w:proofErr w:type="gramEnd"/>
      <w:r w:rsidRPr="00867408">
        <w:rPr>
          <w:rFonts w:ascii="Times New Roman" w:hAnsi="Times New Roman"/>
          <w:sz w:val="18"/>
          <w:szCs w:val="20"/>
        </w:rPr>
        <w:t xml:space="preserve"> Welding in the World 58 (3):269-277. </w:t>
      </w:r>
      <w:proofErr w:type="gramStart"/>
      <w:r w:rsidRPr="00867408">
        <w:rPr>
          <w:rFonts w:ascii="Times New Roman" w:hAnsi="Times New Roman"/>
          <w:sz w:val="18"/>
          <w:szCs w:val="20"/>
        </w:rPr>
        <w:t>doi:</w:t>
      </w:r>
      <w:proofErr w:type="gramEnd"/>
      <w:r w:rsidRPr="00867408">
        <w:rPr>
          <w:rFonts w:ascii="Times New Roman" w:hAnsi="Times New Roman"/>
          <w:sz w:val="18"/>
          <w:szCs w:val="20"/>
        </w:rPr>
        <w:t>10.1007/s40194-014-0112-4</w:t>
      </w:r>
      <w:r w:rsidRPr="006D6655">
        <w:rPr>
          <w:rFonts w:ascii="Times New Roman" w:hAnsi="Times New Roman"/>
          <w:sz w:val="20"/>
          <w:szCs w:val="20"/>
        </w:rPr>
        <w:t xml:space="preserve"> </w:t>
      </w:r>
    </w:p>
    <w:p w:rsidR="00867408" w:rsidRPr="006D6655" w:rsidRDefault="00867408" w:rsidP="006D6655">
      <w:pPr>
        <w:jc w:val="both"/>
        <w:rPr>
          <w:rFonts w:ascii="Times New Roman" w:hAnsi="Times New Roman"/>
        </w:rPr>
      </w:pPr>
    </w:p>
    <w:p w:rsidR="00867408" w:rsidRDefault="00867408" w:rsidP="006D6655">
      <w:pPr>
        <w:jc w:val="both"/>
        <w:rPr>
          <w:rFonts w:ascii="Times New Roman" w:hAnsi="Times New Roman" w:cs="Times New Roman"/>
          <w:b/>
          <w:color w:val="BF5A14"/>
          <w:sz w:val="24"/>
          <w:szCs w:val="24"/>
        </w:rPr>
        <w:sectPr w:rsidR="00867408">
          <w:type w:val="continuous"/>
          <w:pgSz w:w="11910" w:h="16840"/>
          <w:pgMar w:top="1740" w:right="600" w:bottom="840" w:left="620" w:header="720" w:footer="720" w:gutter="0"/>
          <w:cols w:num="2" w:space="720" w:equalWidth="0">
            <w:col w:w="5214" w:space="138"/>
            <w:col w:w="5338"/>
          </w:cols>
        </w:sectPr>
      </w:pPr>
    </w:p>
    <w:p w:rsidR="00C61A34" w:rsidRPr="00C61A34" w:rsidRDefault="00C61A34" w:rsidP="00C61A34">
      <w:pPr>
        <w:spacing w:line="204" w:lineRule="exact"/>
        <w:rPr>
          <w:rFonts w:ascii="Times New Roman" w:hAnsi="Times New Roman" w:cs="Times New Roman"/>
          <w:b/>
          <w:sz w:val="24"/>
          <w:szCs w:val="24"/>
        </w:rPr>
      </w:pPr>
    </w:p>
    <w:p w:rsidR="00C61A34" w:rsidRDefault="00C61A34" w:rsidP="00C61A34">
      <w:pPr>
        <w:pStyle w:val="BodyText"/>
        <w:spacing w:before="90" w:line="280" w:lineRule="auto"/>
        <w:ind w:left="100"/>
        <w:jc w:val="both"/>
      </w:pPr>
    </w:p>
    <w:p w:rsidR="00C61A34" w:rsidRDefault="00C61A34" w:rsidP="00C61A34">
      <w:pPr>
        <w:pStyle w:val="Heading3"/>
        <w:spacing w:before="74"/>
        <w:rPr>
          <w:b w:val="0"/>
        </w:rPr>
      </w:pPr>
      <w:r>
        <w:rPr>
          <w:b w:val="0"/>
        </w:rPr>
        <w:br w:type="column"/>
      </w:r>
    </w:p>
    <w:p w:rsidR="006D6655" w:rsidRDefault="006D6655" w:rsidP="00C61A34">
      <w:pPr>
        <w:spacing w:line="200" w:lineRule="exact"/>
        <w:jc w:val="both"/>
        <w:rPr>
          <w:rFonts w:ascii="Calibri" w:hAnsi="Calibri"/>
        </w:rPr>
        <w:sectPr w:rsidR="006D6655" w:rsidSect="00C61A34">
          <w:type w:val="continuous"/>
          <w:pgSz w:w="11910" w:h="16840"/>
          <w:pgMar w:top="1741" w:right="600" w:bottom="839" w:left="618" w:header="720" w:footer="720" w:gutter="0"/>
          <w:cols w:num="2" w:space="720" w:equalWidth="0">
            <w:col w:w="5216" w:space="138"/>
            <w:col w:w="5338"/>
          </w:cols>
        </w:sectPr>
      </w:pPr>
      <w:bookmarkStart w:id="0" w:name="_GoBack"/>
      <w:bookmarkEnd w:id="0"/>
    </w:p>
    <w:p w:rsidR="00C61A34" w:rsidRDefault="00C61A34" w:rsidP="00C61A34">
      <w:pPr>
        <w:pStyle w:val="BodyText"/>
        <w:rPr>
          <w:rFonts w:ascii="Calibri"/>
          <w:sz w:val="20"/>
        </w:rPr>
      </w:pPr>
    </w:p>
    <w:p w:rsidR="00C61A34" w:rsidRDefault="009876DD" w:rsidP="00C61A34">
      <w:pPr>
        <w:pStyle w:val="BodyText"/>
        <w:spacing w:line="40" w:lineRule="exact"/>
        <w:ind w:left="2202"/>
        <w:rPr>
          <w:rFonts w:ascii="Calibri"/>
          <w:sz w:val="4"/>
        </w:rPr>
      </w:pPr>
      <w:r>
        <w:rPr>
          <w:rFonts w:ascii="Calibri"/>
          <w:noProof/>
          <w:sz w:val="4"/>
        </w:rPr>
        <mc:AlternateContent>
          <mc:Choice Requires="wpg">
            <w:drawing>
              <wp:inline distT="0" distB="0" distL="0" distR="0">
                <wp:extent cx="3975735" cy="25400"/>
                <wp:effectExtent l="0" t="0" r="0" b="0"/>
                <wp:docPr id="1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735" cy="25400"/>
                          <a:chOff x="0" y="0"/>
                          <a:chExt cx="6261" cy="40"/>
                        </a:xfrm>
                      </wpg:grpSpPr>
                      <wps:wsp>
                        <wps:cNvPr id="15" name="Line 5"/>
                        <wps:cNvCnPr/>
                        <wps:spPr bwMode="auto">
                          <a:xfrm>
                            <a:off x="20" y="20"/>
                            <a:ext cx="6221" cy="0"/>
                          </a:xfrm>
                          <a:prstGeom prst="line">
                            <a:avLst/>
                          </a:prstGeom>
                          <a:noFill/>
                          <a:ln w="25400">
                            <a:solidFill>
                              <a:srgbClr val="00408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4" o:spid="_x0000_s1026" style="width:313.05pt;height:2pt;mso-position-horizontal-relative:char;mso-position-vertical-relative:line" coordsize="62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">
                <v:line id="Line 5" o:spid="_x0000_s1027" style="position:absolute;visibility:visible;mso-wrap-style:square" from="20,20" to="62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HFr8IAAADbAAAADwAAAGRycy9kb3ducmV2LnhtbERPTU8CMRC9k/gfmjHhBi0GiVkoBDVG&#10;jSdQDtwm22G7oZ2ubV3Wf29NTLzNy/uc1WbwTvQUUxtYw2yqQBDXwbTcaPh4f5rcgUgZ2aALTBq+&#10;KcFmfTVaYWXChXfU73MjSginCjXYnLtKylRb8pimoSMu3ClEj7nA2EgT8VLCvZM3Si2kx5ZLg8WO&#10;HizV5/2X16B2nwurHt3rub/P/fHZvc0PbdR6fD1slyAyDflf/Od+MWX+Lfz+Ug6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HFr8IAAADbAAAADwAAAAAAAAAAAAAA&#10;AAChAgAAZHJzL2Rvd25yZXYueG1sUEsFBgAAAAAEAAQA+QAAAJADAAAAAA==&#10;" strokecolor="#004080" strokeweight="2pt"/>
                <w10:anchorlock/>
              </v:group>
            </w:pict>
          </mc:Fallback>
        </mc:AlternateContent>
      </w:r>
    </w:p>
    <w:p w:rsidR="00C61A34" w:rsidRDefault="00867408" w:rsidP="00C61A34">
      <w:pPr>
        <w:spacing w:before="92"/>
        <w:ind w:right="4234"/>
        <w:rPr>
          <w:rFonts w:ascii="Arial"/>
          <w:color w:val="BF5A14"/>
        </w:rPr>
      </w:pPr>
      <w:r>
        <w:rPr>
          <w:rFonts w:ascii="Arial"/>
          <w:noProof/>
          <w:color w:val="BF5A14"/>
        </w:rPr>
        <w:drawing>
          <wp:inline distT="0" distB="0" distL="0" distR="0">
            <wp:extent cx="1409257" cy="1683279"/>
            <wp:effectExtent l="0" t="0" r="635" b="0"/>
            <wp:docPr id="1" name="Picture 1" descr="D:\Post Doc\Scan Docs\Scan Docs 2017\Picture_Soh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 Doc\Scan Docs\Scan Docs 2017\Picture_Sohai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9643" cy="1683740"/>
                    </a:xfrm>
                    <a:prstGeom prst="rect">
                      <a:avLst/>
                    </a:prstGeom>
                    <a:noFill/>
                    <a:ln>
                      <a:noFill/>
                    </a:ln>
                  </pic:spPr>
                </pic:pic>
              </a:graphicData>
            </a:graphic>
          </wp:inline>
        </w:drawing>
      </w:r>
    </w:p>
    <w:p w:rsidR="00C61A34" w:rsidRDefault="00C61A34" w:rsidP="00C61A34">
      <w:pPr>
        <w:spacing w:before="92"/>
        <w:ind w:right="4234"/>
        <w:rPr>
          <w:rFonts w:ascii="Times New Roman" w:hAnsi="Times New Roman" w:cs="Times New Roman"/>
          <w:color w:val="BF5A14"/>
          <w:sz w:val="24"/>
          <w:szCs w:val="24"/>
        </w:rPr>
      </w:pPr>
      <w:r w:rsidRPr="00C61A34">
        <w:rPr>
          <w:rFonts w:ascii="Times New Roman" w:hAnsi="Times New Roman" w:cs="Times New Roman"/>
          <w:color w:val="BF5A14"/>
          <w:sz w:val="24"/>
          <w:szCs w:val="24"/>
        </w:rPr>
        <w:t>Biography (150 word limit)</w:t>
      </w:r>
    </w:p>
    <w:p w:rsidR="00C61A34" w:rsidRPr="00C61A34" w:rsidRDefault="00C61A34" w:rsidP="00C61A34">
      <w:pPr>
        <w:spacing w:before="92"/>
        <w:ind w:right="4234"/>
        <w:rPr>
          <w:rFonts w:ascii="Times New Roman" w:hAnsi="Times New Roman" w:cs="Times New Roman"/>
          <w:sz w:val="24"/>
          <w:szCs w:val="24"/>
        </w:rPr>
      </w:pPr>
    </w:p>
    <w:p w:rsidR="00C61A34" w:rsidRPr="00C61A34" w:rsidRDefault="00506529" w:rsidP="00C61A34">
      <w:pPr>
        <w:spacing w:before="41"/>
        <w:ind w:left="213" w:right="231"/>
        <w:jc w:val="both"/>
        <w:rPr>
          <w:rFonts w:ascii="Times New Roman" w:hAnsi="Times New Roman" w:cs="Times New Roman"/>
        </w:rPr>
      </w:pPr>
      <w:r>
        <w:rPr>
          <w:rFonts w:ascii="Times New Roman" w:hAnsi="Times New Roman" w:cs="Times New Roman"/>
        </w:rPr>
        <w:t xml:space="preserve">Dr. Muhammad </w:t>
      </w:r>
      <w:proofErr w:type="spellStart"/>
      <w:r>
        <w:rPr>
          <w:rFonts w:ascii="Times New Roman" w:hAnsi="Times New Roman" w:cs="Times New Roman"/>
        </w:rPr>
        <w:t>Sohail</w:t>
      </w:r>
      <w:proofErr w:type="spellEnd"/>
      <w:r>
        <w:rPr>
          <w:rFonts w:ascii="Times New Roman" w:hAnsi="Times New Roman" w:cs="Times New Roman"/>
        </w:rPr>
        <w:t xml:space="preserve"> is currently working as assistant professor in the department of materials engineering at NED University of Engineering and Technology Karachi 75270, Pakistan. </w:t>
      </w:r>
      <w:r w:rsidR="00146D96">
        <w:rPr>
          <w:rFonts w:ascii="Times New Roman" w:hAnsi="Times New Roman" w:cs="Times New Roman"/>
        </w:rPr>
        <w:t>He did his Ph. D. under the supervision of Professor Na Suck-</w:t>
      </w:r>
      <w:proofErr w:type="spellStart"/>
      <w:r w:rsidR="00146D96">
        <w:rPr>
          <w:rFonts w:ascii="Times New Roman" w:hAnsi="Times New Roman" w:cs="Times New Roman"/>
        </w:rPr>
        <w:t>Joo</w:t>
      </w:r>
      <w:proofErr w:type="spellEnd"/>
      <w:r w:rsidR="00146D96">
        <w:rPr>
          <w:rFonts w:ascii="Times New Roman" w:hAnsi="Times New Roman" w:cs="Times New Roman"/>
        </w:rPr>
        <w:t xml:space="preserve">, in 2015 from Advanced Laser, Plasma and Hybrid application lab from Korea Advanced Institute of Science and Technology. During his Ph. D. he worked on the simulations of Laser welding, Gas Metal Arc Welding, </w:t>
      </w:r>
      <w:proofErr w:type="gramStart"/>
      <w:r w:rsidR="00146D96">
        <w:rPr>
          <w:rFonts w:ascii="Times New Roman" w:hAnsi="Times New Roman" w:cs="Times New Roman"/>
        </w:rPr>
        <w:t>Hybrid</w:t>
      </w:r>
      <w:proofErr w:type="gramEnd"/>
      <w:r w:rsidR="00146D96">
        <w:rPr>
          <w:rFonts w:ascii="Times New Roman" w:hAnsi="Times New Roman" w:cs="Times New Roman"/>
        </w:rPr>
        <w:t xml:space="preserve"> Welding using commercially available computational fluid dynamics code. The experiments of fiber laser were conducted in renowned institutes like VTT of Finland and BAM of Germany.</w:t>
      </w:r>
    </w:p>
    <w:p w:rsidR="00C61A34" w:rsidRDefault="00C61A34" w:rsidP="00C61A34">
      <w:pPr>
        <w:spacing w:before="62"/>
        <w:ind w:left="4217" w:right="4235"/>
        <w:jc w:val="center"/>
        <w:rPr>
          <w:rFonts w:ascii="Arial"/>
          <w:sz w:val="14"/>
        </w:rPr>
      </w:pPr>
      <w:r>
        <w:rPr>
          <w:rFonts w:ascii="Arial"/>
          <w:sz w:val="14"/>
        </w:rPr>
        <w:t xml:space="preserve">Email: </w:t>
      </w:r>
      <w:hyperlink r:id="rId13" w:history="1">
        <w:r w:rsidR="00146D96" w:rsidRPr="001D7246">
          <w:rPr>
            <w:rStyle w:val="Hyperlink"/>
            <w:rFonts w:ascii="Arial"/>
            <w:sz w:val="14"/>
          </w:rPr>
          <w:t>msohailhanif@neduet.edu.pk</w:t>
        </w:r>
      </w:hyperlink>
    </w:p>
    <w:p w:rsidR="00C61A34" w:rsidRDefault="009876DD" w:rsidP="00C61A34">
      <w:pPr>
        <w:pStyle w:val="BodyText"/>
        <w:spacing w:before="2"/>
        <w:rPr>
          <w:rFonts w:ascii="Arial"/>
          <w:sz w:val="19"/>
        </w:rPr>
      </w:pPr>
      <w:r>
        <w:rPr>
          <w:noProof/>
        </w:rPr>
        <mc:AlternateContent>
          <mc:Choice Requires="wps">
            <w:drawing>
              <wp:anchor distT="4294967295" distB="4294967295" distL="0" distR="0" simplePos="0" relativeHeight="251660288" behindDoc="0" locked="0" layoutInCell="1" allowOverlap="1">
                <wp:simplePos x="0" y="0"/>
                <wp:positionH relativeFrom="page">
                  <wp:posOffset>2058670</wp:posOffset>
                </wp:positionH>
                <wp:positionV relativeFrom="paragraph">
                  <wp:posOffset>168274</wp:posOffset>
                </wp:positionV>
                <wp:extent cx="3442335" cy="0"/>
                <wp:effectExtent l="0" t="0" r="24765" b="19050"/>
                <wp:wrapTopAndBottom/>
                <wp:docPr id="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2335" cy="0"/>
                        </a:xfrm>
                        <a:prstGeom prst="line">
                          <a:avLst/>
                        </a:prstGeom>
                        <a:noFill/>
                        <a:ln w="6350">
                          <a:solidFill>
                            <a:srgbClr val="004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62.1pt,13.25pt" to="433.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" strokecolor="#004080" strokeweight=".5pt">
                <w10:wrap type="topAndBottom" anchorx="page"/>
              </v:line>
            </w:pict>
          </mc:Fallback>
        </mc:AlternateContent>
      </w:r>
    </w:p>
    <w:p w:rsidR="00C61A34" w:rsidRDefault="00C61A34" w:rsidP="00C61A34">
      <w:pPr>
        <w:pStyle w:val="BodyText"/>
        <w:rPr>
          <w:rFonts w:ascii="Arial"/>
          <w:sz w:val="20"/>
        </w:rPr>
      </w:pPr>
    </w:p>
    <w:p w:rsidR="00C61A34" w:rsidRDefault="00C61A34" w:rsidP="00C61A34">
      <w:pPr>
        <w:pStyle w:val="BodyText"/>
        <w:rPr>
          <w:rFonts w:ascii="Arial"/>
          <w:sz w:val="20"/>
        </w:rPr>
      </w:pPr>
    </w:p>
    <w:p w:rsidR="00C61A34" w:rsidRDefault="00C61A34" w:rsidP="00C61A34">
      <w:pPr>
        <w:rPr>
          <w:rFonts w:ascii="Minion Pro"/>
          <w:sz w:val="24"/>
        </w:rPr>
        <w:sectPr w:rsidR="00C61A34" w:rsidSect="00C61A34">
          <w:type w:val="continuous"/>
          <w:pgSz w:w="11910" w:h="16840"/>
          <w:pgMar w:top="1741" w:right="600" w:bottom="839" w:left="618" w:header="720" w:footer="720" w:gutter="0"/>
          <w:cols w:space="720"/>
        </w:sectPr>
      </w:pPr>
    </w:p>
    <w:p w:rsidR="00C61A34" w:rsidRDefault="00C61A34" w:rsidP="00C61A34">
      <w:pPr>
        <w:pStyle w:val="BodyText"/>
        <w:spacing w:before="3"/>
        <w:rPr>
          <w:rFonts w:ascii="Minion Pro"/>
          <w:sz w:val="26"/>
        </w:rPr>
      </w:pPr>
    </w:p>
    <w:p w:rsidR="007D75EB" w:rsidRDefault="007D75EB"/>
    <w:sectPr w:rsidR="007D75EB" w:rsidSect="00C61A34">
      <w:type w:val="continuous"/>
      <w:pgSz w:w="11910" w:h="16840"/>
      <w:pgMar w:top="1741" w:right="580" w:bottom="839" w:left="618" w:header="720" w:footer="720" w:gutter="0"/>
      <w:cols w:num="2" w:space="720" w:equalWidth="0">
        <w:col w:w="5216" w:space="138"/>
        <w:col w:w="535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CB9" w:rsidRDefault="00AD0CB9" w:rsidP="00C61A34">
      <w:r>
        <w:separator/>
      </w:r>
    </w:p>
  </w:endnote>
  <w:endnote w:type="continuationSeparator" w:id="0">
    <w:p w:rsidR="00AD0CB9" w:rsidRDefault="00AD0CB9" w:rsidP="00C6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휴먼명조">
    <w:altName w:val="Arial Unicode MS"/>
    <w:charset w:val="81"/>
    <w:family w:val="auto"/>
    <w:pitch w:val="variable"/>
    <w:sig w:usb0="00000000" w:usb1="19D77CFB" w:usb2="00000010" w:usb3="00000000" w:csb0="00080000" w:csb1="00000000"/>
  </w:font>
  <w:font w:name="Myriad Pro">
    <w:altName w:val="Corbel"/>
    <w:panose1 w:val="00000000000000000000"/>
    <w:charset w:val="00"/>
    <w:family w:val="swiss"/>
    <w:notTrueType/>
    <w:pitch w:val="variable"/>
    <w:sig w:usb0="00000001"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Minion Pro">
    <w:altName w:val="Cambria Math"/>
    <w:panose1 w:val="00000000000000000000"/>
    <w:charset w:val="00"/>
    <w:family w:val="roman"/>
    <w:notTrueType/>
    <w:pitch w:val="variable"/>
    <w:sig w:usb0="00000001" w:usb1="00000001" w:usb2="00000000"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655" w:rsidRDefault="006D6655">
    <w:pPr>
      <w:pStyle w:val="BodyText"/>
      <w:spacing w:line="14" w:lineRule="auto"/>
      <w:rPr>
        <w:sz w:val="20"/>
      </w:rPr>
    </w:pPr>
    <w:r>
      <w:rPr>
        <w:noProof/>
      </w:rPr>
      <mc:AlternateContent>
        <mc:Choice Requires="wps">
          <w:drawing>
            <wp:anchor distT="0" distB="0" distL="114300" distR="114300" simplePos="0" relativeHeight="251662336" behindDoc="1" locked="0" layoutInCell="1" allowOverlap="1">
              <wp:simplePos x="0" y="0"/>
              <wp:positionH relativeFrom="page">
                <wp:posOffset>444500</wp:posOffset>
              </wp:positionH>
              <wp:positionV relativeFrom="page">
                <wp:posOffset>10144760</wp:posOffset>
              </wp:positionV>
              <wp:extent cx="2136140" cy="248920"/>
              <wp:effectExtent l="0" t="0" r="16510" b="1778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614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655" w:rsidRPr="005B3A56" w:rsidRDefault="006D6655">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6D6655" w:rsidRPr="005B3A56" w:rsidRDefault="006D6655">
                          <w:pPr>
                            <w:spacing w:before="8"/>
                            <w:ind w:left="20" w:right="-12"/>
                            <w:rPr>
                              <w:rFonts w:ascii="Arial"/>
                              <w:color w:val="FFFFFF" w:themeColor="background1"/>
                              <w:sz w:val="16"/>
                            </w:rPr>
                          </w:pPr>
                          <w:r w:rsidRPr="005B3A56">
                            <w:rPr>
                              <w:rFonts w:ascii="Arial"/>
                              <w:color w:val="FFFFFF" w:themeColor="background1"/>
                              <w:sz w:val="16"/>
                            </w:rPr>
                            <w:t xml:space="preserve">ISSN: 2167-0846 JPAR an open access </w:t>
                          </w:r>
                          <w:proofErr w:type="spellStart"/>
                          <w:r w:rsidRPr="005B3A56">
                            <w:rPr>
                              <w:rFonts w:ascii="Arial"/>
                              <w:color w:val="FFFFFF" w:themeColor="background1"/>
                              <w:sz w:val="16"/>
                            </w:rPr>
                            <w:t>journa</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5pt;margin-top:798.8pt;width:168.2pt;height:19.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" filled="f" stroked="f">
              <v:textbox inset="0,0,0,0">
                <w:txbxContent>
                  <w:p w:rsidR="006D6655" w:rsidRPr="005B3A56" w:rsidRDefault="006D6655">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6D6655" w:rsidRPr="005B3A56" w:rsidRDefault="006D6655">
                    <w:pPr>
                      <w:spacing w:before="8"/>
                      <w:ind w:left="20" w:right="-12"/>
                      <w:rPr>
                        <w:rFonts w:ascii="Arial"/>
                        <w:color w:val="FFFFFF" w:themeColor="background1"/>
                        <w:sz w:val="16"/>
                      </w:rPr>
                    </w:pPr>
                    <w:r w:rsidRPr="005B3A56">
                      <w:rPr>
                        <w:rFonts w:ascii="Arial"/>
                        <w:color w:val="FFFFFF" w:themeColor="background1"/>
                        <w:sz w:val="16"/>
                      </w:rPr>
                      <w:t xml:space="preserve">ISSN: 2167-0846 JPAR an open access </w:t>
                    </w:r>
                    <w:proofErr w:type="spellStart"/>
                    <w:r w:rsidRPr="005B3A56">
                      <w:rPr>
                        <w:rFonts w:ascii="Arial"/>
                        <w:color w:val="FFFFFF" w:themeColor="background1"/>
                        <w:sz w:val="16"/>
                      </w:rPr>
                      <w:t>journa</w:t>
                    </w:r>
                    <w:proofErr w:type="spellEnd"/>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page">
                <wp:posOffset>3201670</wp:posOffset>
              </wp:positionH>
              <wp:positionV relativeFrom="page">
                <wp:posOffset>10147935</wp:posOffset>
              </wp:positionV>
              <wp:extent cx="1167130" cy="316865"/>
              <wp:effectExtent l="0" t="0" r="13970" b="698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655" w:rsidRPr="005B3A56" w:rsidRDefault="006D6655">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6D6655" w:rsidRPr="005B3A56" w:rsidRDefault="006D6655">
                          <w:pPr>
                            <w:spacing w:before="29"/>
                            <w:jc w:val="center"/>
                            <w:rPr>
                              <w:rFonts w:ascii="Arial"/>
                              <w:color w:val="FFFFFF" w:themeColor="background1"/>
                              <w:sz w:val="16"/>
                            </w:rPr>
                          </w:pPr>
                          <w:r w:rsidRPr="005B3A56">
                            <w:rPr>
                              <w:rFonts w:ascii="Arial"/>
                              <w:color w:val="FFFFFF" w:themeColor="background1"/>
                              <w:sz w:val="16"/>
                            </w:rPr>
                            <w:t>June 15-16, 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252.1pt;margin-top:799.05pt;width:91.9pt;height:24.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zDrwIAALA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" filled="f" stroked="f">
              <v:textbox inset="0,0,0,0">
                <w:txbxContent>
                  <w:p w:rsidR="006D6655" w:rsidRPr="005B3A56" w:rsidRDefault="006D6655">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6D6655" w:rsidRPr="005B3A56" w:rsidRDefault="006D6655">
                    <w:pPr>
                      <w:spacing w:before="29"/>
                      <w:jc w:val="center"/>
                      <w:rPr>
                        <w:rFonts w:ascii="Arial"/>
                        <w:color w:val="FFFFFF" w:themeColor="background1"/>
                        <w:sz w:val="16"/>
                      </w:rPr>
                    </w:pPr>
                    <w:r w:rsidRPr="005B3A56">
                      <w:rPr>
                        <w:rFonts w:ascii="Arial"/>
                        <w:color w:val="FFFFFF" w:themeColor="background1"/>
                        <w:sz w:val="16"/>
                      </w:rPr>
                      <w:t>June 15-16, 2016</w:t>
                    </w:r>
                  </w:p>
                </w:txbxContent>
              </v:textbox>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page">
                <wp:posOffset>5955030</wp:posOffset>
              </wp:positionH>
              <wp:positionV relativeFrom="page">
                <wp:posOffset>10144760</wp:posOffset>
              </wp:positionV>
              <wp:extent cx="1160780" cy="330835"/>
              <wp:effectExtent l="0" t="0" r="1270" b="1206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78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655" w:rsidRPr="005B3A56" w:rsidRDefault="006D6655">
                          <w:pPr>
                            <w:spacing w:line="184" w:lineRule="exact"/>
                            <w:ind w:right="18"/>
                            <w:jc w:val="right"/>
                            <w:rPr>
                              <w:rFonts w:ascii="Arial"/>
                              <w:color w:val="FFFFFF" w:themeColor="background1"/>
                              <w:sz w:val="16"/>
                            </w:rPr>
                          </w:pPr>
                          <w:r w:rsidRPr="005B3A56">
                            <w:rPr>
                              <w:rFonts w:ascii="Arial"/>
                              <w:color w:val="FFFFFF" w:themeColor="background1"/>
                              <w:sz w:val="16"/>
                            </w:rPr>
                            <w:t>Volume 5, Issue 3(</w:t>
                          </w:r>
                          <w:proofErr w:type="spellStart"/>
                          <w:r w:rsidRPr="005B3A56">
                            <w:rPr>
                              <w:rFonts w:ascii="Arial"/>
                              <w:color w:val="FFFFFF" w:themeColor="background1"/>
                              <w:sz w:val="16"/>
                            </w:rPr>
                            <w:t>Suppl</w:t>
                          </w:r>
                          <w:proofErr w:type="spellEnd"/>
                          <w:r w:rsidRPr="005B3A56">
                            <w:rPr>
                              <w:rFonts w:ascii="Arial"/>
                              <w:color w:val="FFFFFF" w:themeColor="background1"/>
                              <w:sz w:val="16"/>
                            </w:rPr>
                            <w:t>)</w:t>
                          </w:r>
                        </w:p>
                        <w:p w:rsidR="006D6655" w:rsidRPr="005B3A56" w:rsidRDefault="006D6655">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468.9pt;margin-top:798.8pt;width:91.4pt;height:26.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" filled="f" stroked="f">
              <v:textbox inset="0,0,0,0">
                <w:txbxContent>
                  <w:p w:rsidR="006D6655" w:rsidRPr="005B3A56" w:rsidRDefault="006D6655">
                    <w:pPr>
                      <w:spacing w:line="184" w:lineRule="exact"/>
                      <w:ind w:right="18"/>
                      <w:jc w:val="right"/>
                      <w:rPr>
                        <w:rFonts w:ascii="Arial"/>
                        <w:color w:val="FFFFFF" w:themeColor="background1"/>
                        <w:sz w:val="16"/>
                      </w:rPr>
                    </w:pPr>
                    <w:r w:rsidRPr="005B3A56">
                      <w:rPr>
                        <w:rFonts w:ascii="Arial"/>
                        <w:color w:val="FFFFFF" w:themeColor="background1"/>
                        <w:sz w:val="16"/>
                      </w:rPr>
                      <w:t>Volume 5, Issue 3(</w:t>
                    </w:r>
                    <w:proofErr w:type="spellStart"/>
                    <w:r w:rsidRPr="005B3A56">
                      <w:rPr>
                        <w:rFonts w:ascii="Arial"/>
                        <w:color w:val="FFFFFF" w:themeColor="background1"/>
                        <w:sz w:val="16"/>
                      </w:rPr>
                      <w:t>Suppl</w:t>
                    </w:r>
                    <w:proofErr w:type="spellEnd"/>
                    <w:r w:rsidRPr="005B3A56">
                      <w:rPr>
                        <w:rFonts w:ascii="Arial"/>
                        <w:color w:val="FFFFFF" w:themeColor="background1"/>
                        <w:sz w:val="16"/>
                      </w:rPr>
                      <w:t>)</w:t>
                    </w:r>
                  </w:p>
                  <w:p w:rsidR="006D6655" w:rsidRPr="005B3A56" w:rsidRDefault="006D6655">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CB9" w:rsidRDefault="00AD0CB9" w:rsidP="00C61A34">
      <w:r>
        <w:separator/>
      </w:r>
    </w:p>
  </w:footnote>
  <w:footnote w:type="continuationSeparator" w:id="0">
    <w:p w:rsidR="00AD0CB9" w:rsidRDefault="00AD0CB9" w:rsidP="00C61A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655" w:rsidRDefault="006D6655">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simplePos x="0" y="0"/>
              <wp:positionH relativeFrom="page">
                <wp:posOffset>5283200</wp:posOffset>
              </wp:positionH>
              <wp:positionV relativeFrom="page">
                <wp:posOffset>330835</wp:posOffset>
              </wp:positionV>
              <wp:extent cx="1832610" cy="220980"/>
              <wp:effectExtent l="0" t="0" r="15240" b="762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261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655" w:rsidRPr="005B3A56" w:rsidRDefault="006D6655">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w:t>
                          </w:r>
                          <w:proofErr w:type="spellStart"/>
                          <w:r w:rsidRPr="005B3A56">
                            <w:rPr>
                              <w:rFonts w:ascii="Arial"/>
                              <w:color w:val="FFFFFF" w:themeColor="background1"/>
                              <w:sz w:val="14"/>
                            </w:rPr>
                            <w:t>Furuta</w:t>
                          </w:r>
                          <w:proofErr w:type="spellEnd"/>
                          <w:r w:rsidRPr="005B3A56">
                            <w:rPr>
                              <w:rFonts w:ascii="Arial"/>
                              <w:color w:val="FFFFFF" w:themeColor="background1"/>
                              <w:sz w:val="14"/>
                            </w:rPr>
                            <w:t xml:space="preserve"> et al., J </w:t>
                          </w:r>
                          <w:proofErr w:type="spellStart"/>
                          <w:r w:rsidRPr="005B3A56">
                            <w:rPr>
                              <w:rFonts w:ascii="Arial"/>
                              <w:color w:val="FFFFFF" w:themeColor="background1"/>
                              <w:sz w:val="14"/>
                            </w:rPr>
                            <w:t>Pai</w:t>
                          </w:r>
                          <w:proofErr w:type="spellEnd"/>
                          <w:r w:rsidRPr="005B3A56">
                            <w:rPr>
                              <w:rFonts w:ascii="Arial"/>
                              <w:color w:val="FFFFFF" w:themeColor="background1"/>
                              <w:sz w:val="14"/>
                            </w:rPr>
                            <w:t xml:space="preserve"> n Relief 2016, 5:3(</w:t>
                          </w:r>
                          <w:proofErr w:type="spellStart"/>
                          <w:r w:rsidRPr="005B3A56">
                            <w:rPr>
                              <w:rFonts w:ascii="Arial"/>
                              <w:color w:val="FFFFFF" w:themeColor="background1"/>
                              <w:sz w:val="14"/>
                            </w:rPr>
                            <w:t>Suppl</w:t>
                          </w:r>
                          <w:proofErr w:type="spellEnd"/>
                          <w:r w:rsidRPr="005B3A56">
                            <w:rPr>
                              <w:rFonts w:ascii="Arial"/>
                              <w:color w:val="FFFFFF" w:themeColor="background1"/>
                              <w:sz w:val="14"/>
                            </w:rPr>
                            <w:t xml:space="preserve">) </w:t>
                          </w:r>
                          <w:hyperlink r:id="rId1">
                            <w:r w:rsidRPr="005B3A56">
                              <w:rPr>
                                <w:rFonts w:ascii="Arial"/>
                                <w:color w:val="FFFFFF" w:themeColor="background1"/>
                                <w:sz w:val="14"/>
                              </w:rPr>
                              <w:t>http://dx.doi.org/10.4172/2167-0846.C1.006</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16pt;margin-top:26.05pt;width:144.3pt;height:17.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sXrgIAAKo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" filled="f" stroked="f">
              <v:textbox inset="0,0,0,0">
                <w:txbxContent>
                  <w:p w:rsidR="006D6655" w:rsidRPr="005B3A56" w:rsidRDefault="006D6655">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w:t>
                    </w:r>
                    <w:proofErr w:type="spellStart"/>
                    <w:r w:rsidRPr="005B3A56">
                      <w:rPr>
                        <w:rFonts w:ascii="Arial"/>
                        <w:color w:val="FFFFFF" w:themeColor="background1"/>
                        <w:sz w:val="14"/>
                      </w:rPr>
                      <w:t>Furuta</w:t>
                    </w:r>
                    <w:proofErr w:type="spellEnd"/>
                    <w:r w:rsidRPr="005B3A56">
                      <w:rPr>
                        <w:rFonts w:ascii="Arial"/>
                        <w:color w:val="FFFFFF" w:themeColor="background1"/>
                        <w:sz w:val="14"/>
                      </w:rPr>
                      <w:t xml:space="preserve"> et al., J </w:t>
                    </w:r>
                    <w:proofErr w:type="spellStart"/>
                    <w:r w:rsidRPr="005B3A56">
                      <w:rPr>
                        <w:rFonts w:ascii="Arial"/>
                        <w:color w:val="FFFFFF" w:themeColor="background1"/>
                        <w:sz w:val="14"/>
                      </w:rPr>
                      <w:t>Pai</w:t>
                    </w:r>
                    <w:proofErr w:type="spellEnd"/>
                    <w:r w:rsidRPr="005B3A56">
                      <w:rPr>
                        <w:rFonts w:ascii="Arial"/>
                        <w:color w:val="FFFFFF" w:themeColor="background1"/>
                        <w:sz w:val="14"/>
                      </w:rPr>
                      <w:t xml:space="preserve"> n Relief 2016, 5:3(</w:t>
                    </w:r>
                    <w:proofErr w:type="spellStart"/>
                    <w:r w:rsidRPr="005B3A56">
                      <w:rPr>
                        <w:rFonts w:ascii="Arial"/>
                        <w:color w:val="FFFFFF" w:themeColor="background1"/>
                        <w:sz w:val="14"/>
                      </w:rPr>
                      <w:t>Suppl</w:t>
                    </w:r>
                    <w:proofErr w:type="spellEnd"/>
                    <w:r w:rsidRPr="005B3A56">
                      <w:rPr>
                        <w:rFonts w:ascii="Arial"/>
                        <w:color w:val="FFFFFF" w:themeColor="background1"/>
                        <w:sz w:val="14"/>
                      </w:rPr>
                      <w:t xml:space="preserve">) </w:t>
                    </w:r>
                    <w:hyperlink r:id="rId2">
                      <w:r w:rsidRPr="005B3A56">
                        <w:rPr>
                          <w:rFonts w:ascii="Arial"/>
                          <w:color w:val="FFFFFF" w:themeColor="background1"/>
                          <w:sz w:val="14"/>
                        </w:rPr>
                        <w:t>http://dx.doi.org/10.4172/2167-0846.C1.006</w:t>
                      </w:r>
                    </w:hyperlink>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444500</wp:posOffset>
              </wp:positionH>
              <wp:positionV relativeFrom="page">
                <wp:posOffset>613410</wp:posOffset>
              </wp:positionV>
              <wp:extent cx="6552565" cy="509270"/>
              <wp:effectExtent l="0" t="0" r="635" b="508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655" w:rsidRPr="005B3A56" w:rsidRDefault="006D6655">
                          <w:pPr>
                            <w:pStyle w:val="BodyText"/>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6D6655" w:rsidRPr="005B3A56" w:rsidRDefault="006D6655">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5pt;margin-top:48.3pt;width:515.95pt;height:40.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" filled="f" stroked="f">
              <v:textbox inset="0,0,0,0">
                <w:txbxContent>
                  <w:p w:rsidR="006D6655" w:rsidRPr="005B3A56" w:rsidRDefault="006D6655">
                    <w:pPr>
                      <w:pStyle w:val="BodyText"/>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6D6655" w:rsidRPr="005B3A56" w:rsidRDefault="006D6655">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45E0B"/>
    <w:multiLevelType w:val="hybridMultilevel"/>
    <w:tmpl w:val="3C68B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4"/>
    <w:rsid w:val="00090848"/>
    <w:rsid w:val="00146D96"/>
    <w:rsid w:val="001B0B4A"/>
    <w:rsid w:val="003463D4"/>
    <w:rsid w:val="00506529"/>
    <w:rsid w:val="005B43BA"/>
    <w:rsid w:val="006C383A"/>
    <w:rsid w:val="006D6655"/>
    <w:rsid w:val="007D75EB"/>
    <w:rsid w:val="008001F5"/>
    <w:rsid w:val="00867408"/>
    <w:rsid w:val="00962204"/>
    <w:rsid w:val="009876DD"/>
    <w:rsid w:val="009A2611"/>
    <w:rsid w:val="00A30796"/>
    <w:rsid w:val="00AA0C03"/>
    <w:rsid w:val="00AD0CB9"/>
    <w:rsid w:val="00C17B24"/>
    <w:rsid w:val="00C61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61A34"/>
    <w:pPr>
      <w:widowControl w:val="0"/>
      <w:spacing w:after="0" w:line="240" w:lineRule="auto"/>
    </w:pPr>
    <w:rPr>
      <w:rFonts w:ascii="Tw Cen MT" w:eastAsia="Tw Cen MT" w:hAnsi="Tw Cen MT" w:cs="Tw Cen MT"/>
      <w:lang w:val="en-US"/>
    </w:rPr>
  </w:style>
  <w:style w:type="paragraph" w:styleId="Heading3">
    <w:name w:val="heading 3"/>
    <w:basedOn w:val="Normal"/>
    <w:link w:val="Heading3Char"/>
    <w:uiPriority w:val="1"/>
    <w:qFormat/>
    <w:rsid w:val="00C61A34"/>
    <w:pPr>
      <w:ind w:left="100"/>
      <w:outlineLvl w:val="2"/>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61A34"/>
    <w:rPr>
      <w:rFonts w:ascii="Arial" w:eastAsia="Arial" w:hAnsi="Arial" w:cs="Arial"/>
      <w:b/>
      <w:bCs/>
      <w:sz w:val="20"/>
      <w:szCs w:val="20"/>
      <w:lang w:val="en-US"/>
    </w:rPr>
  </w:style>
  <w:style w:type="paragraph" w:styleId="BodyText">
    <w:name w:val="Body Text"/>
    <w:basedOn w:val="Normal"/>
    <w:link w:val="BodyTextChar"/>
    <w:uiPriority w:val="1"/>
    <w:qFormat/>
    <w:rsid w:val="00C61A34"/>
    <w:rPr>
      <w:sz w:val="18"/>
      <w:szCs w:val="18"/>
    </w:rPr>
  </w:style>
  <w:style w:type="character" w:customStyle="1" w:styleId="BodyTextChar">
    <w:name w:val="Body Text Char"/>
    <w:basedOn w:val="DefaultParagraphFont"/>
    <w:link w:val="BodyText"/>
    <w:uiPriority w:val="1"/>
    <w:rsid w:val="00C61A34"/>
    <w:rPr>
      <w:rFonts w:ascii="Tw Cen MT" w:eastAsia="Tw Cen MT" w:hAnsi="Tw Cen MT" w:cs="Tw Cen MT"/>
      <w:sz w:val="18"/>
      <w:szCs w:val="18"/>
      <w:lang w:val="en-US"/>
    </w:rPr>
  </w:style>
  <w:style w:type="character" w:styleId="Hyperlink">
    <w:name w:val="Hyperlink"/>
    <w:basedOn w:val="DefaultParagraphFont"/>
    <w:uiPriority w:val="99"/>
    <w:unhideWhenUsed/>
    <w:rsid w:val="00C61A34"/>
    <w:rPr>
      <w:color w:val="0000FF" w:themeColor="hyperlink"/>
      <w:u w:val="single"/>
    </w:rPr>
  </w:style>
  <w:style w:type="paragraph" w:styleId="BalloonText">
    <w:name w:val="Balloon Text"/>
    <w:basedOn w:val="Normal"/>
    <w:link w:val="BalloonTextChar"/>
    <w:uiPriority w:val="99"/>
    <w:semiHidden/>
    <w:unhideWhenUsed/>
    <w:rsid w:val="00C61A34"/>
    <w:rPr>
      <w:rFonts w:ascii="Tahoma" w:hAnsi="Tahoma" w:cs="Tahoma"/>
      <w:sz w:val="16"/>
      <w:szCs w:val="16"/>
    </w:rPr>
  </w:style>
  <w:style w:type="character" w:customStyle="1" w:styleId="BalloonTextChar">
    <w:name w:val="Balloon Text Char"/>
    <w:basedOn w:val="DefaultParagraphFont"/>
    <w:link w:val="BalloonText"/>
    <w:uiPriority w:val="99"/>
    <w:semiHidden/>
    <w:rsid w:val="00C61A34"/>
    <w:rPr>
      <w:rFonts w:ascii="Tahoma" w:eastAsia="Tw Cen MT" w:hAnsi="Tahoma" w:cs="Tahoma"/>
      <w:sz w:val="16"/>
      <w:szCs w:val="16"/>
      <w:lang w:val="en-US"/>
    </w:rPr>
  </w:style>
  <w:style w:type="paragraph" w:styleId="Header">
    <w:name w:val="header"/>
    <w:basedOn w:val="Normal"/>
    <w:link w:val="HeaderChar"/>
    <w:uiPriority w:val="99"/>
    <w:semiHidden/>
    <w:unhideWhenUsed/>
    <w:rsid w:val="00C61A34"/>
    <w:pPr>
      <w:tabs>
        <w:tab w:val="center" w:pos="4513"/>
        <w:tab w:val="right" w:pos="9026"/>
      </w:tabs>
    </w:pPr>
  </w:style>
  <w:style w:type="character" w:customStyle="1" w:styleId="HeaderChar">
    <w:name w:val="Header Char"/>
    <w:basedOn w:val="DefaultParagraphFont"/>
    <w:link w:val="Header"/>
    <w:uiPriority w:val="99"/>
    <w:semiHidden/>
    <w:rsid w:val="00C61A34"/>
    <w:rPr>
      <w:rFonts w:ascii="Tw Cen MT" w:eastAsia="Tw Cen MT" w:hAnsi="Tw Cen MT" w:cs="Tw Cen MT"/>
      <w:lang w:val="en-US"/>
    </w:rPr>
  </w:style>
  <w:style w:type="paragraph" w:styleId="Footer">
    <w:name w:val="footer"/>
    <w:basedOn w:val="Normal"/>
    <w:link w:val="FooterChar"/>
    <w:uiPriority w:val="99"/>
    <w:semiHidden/>
    <w:unhideWhenUsed/>
    <w:rsid w:val="00C61A34"/>
    <w:pPr>
      <w:tabs>
        <w:tab w:val="center" w:pos="4513"/>
        <w:tab w:val="right" w:pos="9026"/>
      </w:tabs>
    </w:pPr>
  </w:style>
  <w:style w:type="character" w:customStyle="1" w:styleId="FooterChar">
    <w:name w:val="Footer Char"/>
    <w:basedOn w:val="DefaultParagraphFont"/>
    <w:link w:val="Footer"/>
    <w:uiPriority w:val="99"/>
    <w:semiHidden/>
    <w:rsid w:val="00C61A34"/>
    <w:rPr>
      <w:rFonts w:ascii="Tw Cen MT" w:eastAsia="Tw Cen MT" w:hAnsi="Tw Cen MT" w:cs="Tw Cen MT"/>
      <w:lang w:val="en-US"/>
    </w:rPr>
  </w:style>
  <w:style w:type="paragraph" w:styleId="Caption">
    <w:name w:val="caption"/>
    <w:basedOn w:val="Normal"/>
    <w:next w:val="Normal"/>
    <w:uiPriority w:val="35"/>
    <w:unhideWhenUsed/>
    <w:qFormat/>
    <w:rsid w:val="00506529"/>
    <w:pPr>
      <w:spacing w:after="200"/>
    </w:pPr>
    <w:rPr>
      <w:b/>
      <w:bCs/>
      <w:color w:val="4F81BD" w:themeColor="accent1"/>
      <w:sz w:val="18"/>
      <w:szCs w:val="18"/>
    </w:rPr>
  </w:style>
  <w:style w:type="paragraph" w:styleId="ListParagraph">
    <w:name w:val="List Paragraph"/>
    <w:basedOn w:val="Normal"/>
    <w:uiPriority w:val="34"/>
    <w:qFormat/>
    <w:rsid w:val="003463D4"/>
    <w:pPr>
      <w:widowControl/>
      <w:spacing w:after="200" w:line="276" w:lineRule="auto"/>
      <w:ind w:left="720"/>
      <w:contextualSpacing/>
    </w:pPr>
    <w:rPr>
      <w:rFonts w:ascii="Calibri" w:eastAsia="Malgun Gothic" w:hAnsi="Calibri" w:cs="Times New Roman"/>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61A34"/>
    <w:pPr>
      <w:widowControl w:val="0"/>
      <w:spacing w:after="0" w:line="240" w:lineRule="auto"/>
    </w:pPr>
    <w:rPr>
      <w:rFonts w:ascii="Tw Cen MT" w:eastAsia="Tw Cen MT" w:hAnsi="Tw Cen MT" w:cs="Tw Cen MT"/>
      <w:lang w:val="en-US"/>
    </w:rPr>
  </w:style>
  <w:style w:type="paragraph" w:styleId="Heading3">
    <w:name w:val="heading 3"/>
    <w:basedOn w:val="Normal"/>
    <w:link w:val="Heading3Char"/>
    <w:uiPriority w:val="1"/>
    <w:qFormat/>
    <w:rsid w:val="00C61A34"/>
    <w:pPr>
      <w:ind w:left="100"/>
      <w:outlineLvl w:val="2"/>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61A34"/>
    <w:rPr>
      <w:rFonts w:ascii="Arial" w:eastAsia="Arial" w:hAnsi="Arial" w:cs="Arial"/>
      <w:b/>
      <w:bCs/>
      <w:sz w:val="20"/>
      <w:szCs w:val="20"/>
      <w:lang w:val="en-US"/>
    </w:rPr>
  </w:style>
  <w:style w:type="paragraph" w:styleId="BodyText">
    <w:name w:val="Body Text"/>
    <w:basedOn w:val="Normal"/>
    <w:link w:val="BodyTextChar"/>
    <w:uiPriority w:val="1"/>
    <w:qFormat/>
    <w:rsid w:val="00C61A34"/>
    <w:rPr>
      <w:sz w:val="18"/>
      <w:szCs w:val="18"/>
    </w:rPr>
  </w:style>
  <w:style w:type="character" w:customStyle="1" w:styleId="BodyTextChar">
    <w:name w:val="Body Text Char"/>
    <w:basedOn w:val="DefaultParagraphFont"/>
    <w:link w:val="BodyText"/>
    <w:uiPriority w:val="1"/>
    <w:rsid w:val="00C61A34"/>
    <w:rPr>
      <w:rFonts w:ascii="Tw Cen MT" w:eastAsia="Tw Cen MT" w:hAnsi="Tw Cen MT" w:cs="Tw Cen MT"/>
      <w:sz w:val="18"/>
      <w:szCs w:val="18"/>
      <w:lang w:val="en-US"/>
    </w:rPr>
  </w:style>
  <w:style w:type="character" w:styleId="Hyperlink">
    <w:name w:val="Hyperlink"/>
    <w:basedOn w:val="DefaultParagraphFont"/>
    <w:uiPriority w:val="99"/>
    <w:unhideWhenUsed/>
    <w:rsid w:val="00C61A34"/>
    <w:rPr>
      <w:color w:val="0000FF" w:themeColor="hyperlink"/>
      <w:u w:val="single"/>
    </w:rPr>
  </w:style>
  <w:style w:type="paragraph" w:styleId="BalloonText">
    <w:name w:val="Balloon Text"/>
    <w:basedOn w:val="Normal"/>
    <w:link w:val="BalloonTextChar"/>
    <w:uiPriority w:val="99"/>
    <w:semiHidden/>
    <w:unhideWhenUsed/>
    <w:rsid w:val="00C61A34"/>
    <w:rPr>
      <w:rFonts w:ascii="Tahoma" w:hAnsi="Tahoma" w:cs="Tahoma"/>
      <w:sz w:val="16"/>
      <w:szCs w:val="16"/>
    </w:rPr>
  </w:style>
  <w:style w:type="character" w:customStyle="1" w:styleId="BalloonTextChar">
    <w:name w:val="Balloon Text Char"/>
    <w:basedOn w:val="DefaultParagraphFont"/>
    <w:link w:val="BalloonText"/>
    <w:uiPriority w:val="99"/>
    <w:semiHidden/>
    <w:rsid w:val="00C61A34"/>
    <w:rPr>
      <w:rFonts w:ascii="Tahoma" w:eastAsia="Tw Cen MT" w:hAnsi="Tahoma" w:cs="Tahoma"/>
      <w:sz w:val="16"/>
      <w:szCs w:val="16"/>
      <w:lang w:val="en-US"/>
    </w:rPr>
  </w:style>
  <w:style w:type="paragraph" w:styleId="Header">
    <w:name w:val="header"/>
    <w:basedOn w:val="Normal"/>
    <w:link w:val="HeaderChar"/>
    <w:uiPriority w:val="99"/>
    <w:semiHidden/>
    <w:unhideWhenUsed/>
    <w:rsid w:val="00C61A34"/>
    <w:pPr>
      <w:tabs>
        <w:tab w:val="center" w:pos="4513"/>
        <w:tab w:val="right" w:pos="9026"/>
      </w:tabs>
    </w:pPr>
  </w:style>
  <w:style w:type="character" w:customStyle="1" w:styleId="HeaderChar">
    <w:name w:val="Header Char"/>
    <w:basedOn w:val="DefaultParagraphFont"/>
    <w:link w:val="Header"/>
    <w:uiPriority w:val="99"/>
    <w:semiHidden/>
    <w:rsid w:val="00C61A34"/>
    <w:rPr>
      <w:rFonts w:ascii="Tw Cen MT" w:eastAsia="Tw Cen MT" w:hAnsi="Tw Cen MT" w:cs="Tw Cen MT"/>
      <w:lang w:val="en-US"/>
    </w:rPr>
  </w:style>
  <w:style w:type="paragraph" w:styleId="Footer">
    <w:name w:val="footer"/>
    <w:basedOn w:val="Normal"/>
    <w:link w:val="FooterChar"/>
    <w:uiPriority w:val="99"/>
    <w:semiHidden/>
    <w:unhideWhenUsed/>
    <w:rsid w:val="00C61A34"/>
    <w:pPr>
      <w:tabs>
        <w:tab w:val="center" w:pos="4513"/>
        <w:tab w:val="right" w:pos="9026"/>
      </w:tabs>
    </w:pPr>
  </w:style>
  <w:style w:type="character" w:customStyle="1" w:styleId="FooterChar">
    <w:name w:val="Footer Char"/>
    <w:basedOn w:val="DefaultParagraphFont"/>
    <w:link w:val="Footer"/>
    <w:uiPriority w:val="99"/>
    <w:semiHidden/>
    <w:rsid w:val="00C61A34"/>
    <w:rPr>
      <w:rFonts w:ascii="Tw Cen MT" w:eastAsia="Tw Cen MT" w:hAnsi="Tw Cen MT" w:cs="Tw Cen MT"/>
      <w:lang w:val="en-US"/>
    </w:rPr>
  </w:style>
  <w:style w:type="paragraph" w:styleId="Caption">
    <w:name w:val="caption"/>
    <w:basedOn w:val="Normal"/>
    <w:next w:val="Normal"/>
    <w:uiPriority w:val="35"/>
    <w:unhideWhenUsed/>
    <w:qFormat/>
    <w:rsid w:val="00506529"/>
    <w:pPr>
      <w:spacing w:after="200"/>
    </w:pPr>
    <w:rPr>
      <w:b/>
      <w:bCs/>
      <w:color w:val="4F81BD" w:themeColor="accent1"/>
      <w:sz w:val="18"/>
      <w:szCs w:val="18"/>
    </w:rPr>
  </w:style>
  <w:style w:type="paragraph" w:styleId="ListParagraph">
    <w:name w:val="List Paragraph"/>
    <w:basedOn w:val="Normal"/>
    <w:uiPriority w:val="34"/>
    <w:qFormat/>
    <w:rsid w:val="003463D4"/>
    <w:pPr>
      <w:widowControl/>
      <w:spacing w:after="200" w:line="276" w:lineRule="auto"/>
      <w:ind w:left="720"/>
      <w:contextualSpacing/>
    </w:pPr>
    <w:rPr>
      <w:rFonts w:ascii="Calibri" w:eastAsia="Malgun Gothic" w:hAnsi="Calibri" w:cs="Times New Roman"/>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88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sohailhanif@neduet.edu.p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dx.doi.org/10.4172/2167-0846.C1.006" TargetMode="External"/><Relationship Id="rId1" Type="http://schemas.openxmlformats.org/officeDocument/2006/relationships/hyperlink" Target="http://dx.doi.org/10.4172/2167-0846.C1.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9C71D-5ED0-4493-942F-900DC1908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NED</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dc:creator>
  <cp:lastModifiedBy>Ned University</cp:lastModifiedBy>
  <cp:revision>6</cp:revision>
  <dcterms:created xsi:type="dcterms:W3CDTF">2018-11-23T18:40:00Z</dcterms:created>
  <dcterms:modified xsi:type="dcterms:W3CDTF">2018-11-24T05:01:00Z</dcterms:modified>
</cp:coreProperties>
</file>