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815E4A" w14:textId="3FCF5236" w:rsidR="00003953" w:rsidRDefault="00003953" w:rsidP="00003953">
      <w:pPr>
        <w:pStyle w:val="Recuodecorpodetexto"/>
        <w:tabs>
          <w:tab w:val="left" w:pos="4962"/>
        </w:tabs>
        <w:spacing w:line="360" w:lineRule="auto"/>
        <w:ind w:firstLine="0"/>
        <w:jc w:val="center"/>
        <w:rPr>
          <w:b/>
          <w:lang w:val="en-US"/>
        </w:rPr>
      </w:pPr>
      <w:r>
        <w:rPr>
          <w:b/>
          <w:lang w:val="en-US"/>
        </w:rPr>
        <w:t xml:space="preserve">PHOTOBIOMODULATION REDUCES </w:t>
      </w:r>
      <w:r>
        <w:rPr>
          <w:b/>
          <w:szCs w:val="24"/>
          <w:lang w:val="en"/>
        </w:rPr>
        <w:t>LUNG FUNCTION IN XPERIMENTAL MODEL OF ASTHMA BY ALTERS NITRIC OXIDE/</w:t>
      </w:r>
      <w:r>
        <w:rPr>
          <w:b/>
          <w:lang w:val="en-US"/>
        </w:rPr>
        <w:t>EICOSANOIDS RELATIONSHIP</w:t>
      </w:r>
    </w:p>
    <w:p w14:paraId="0F91BBAF" w14:textId="77777777" w:rsidR="004B0ADF" w:rsidRPr="0026750A" w:rsidRDefault="004B0ADF" w:rsidP="00003953">
      <w:pPr>
        <w:pStyle w:val="Recuodecorpodetexto"/>
        <w:tabs>
          <w:tab w:val="left" w:pos="4962"/>
        </w:tabs>
        <w:spacing w:line="360" w:lineRule="auto"/>
        <w:ind w:firstLine="0"/>
        <w:jc w:val="center"/>
        <w:rPr>
          <w:b/>
          <w:szCs w:val="24"/>
          <w:lang w:val="en-US"/>
        </w:rPr>
      </w:pPr>
    </w:p>
    <w:p w14:paraId="065D71CD" w14:textId="7D16A830" w:rsidR="00003953" w:rsidRPr="00772433" w:rsidRDefault="00003953" w:rsidP="00003953">
      <w:pPr>
        <w:pStyle w:val="Recuodecorpodetexto"/>
        <w:spacing w:line="480" w:lineRule="auto"/>
        <w:ind w:firstLine="0"/>
        <w:outlineLvl w:val="0"/>
      </w:pPr>
      <w:r>
        <w:t xml:space="preserve">Robson Alexandre Brochetti, Daniela de Fátima Teixeira da Silva, Maria Fernanda de Souza </w:t>
      </w:r>
      <w:proofErr w:type="spellStart"/>
      <w:r>
        <w:t>Setubal</w:t>
      </w:r>
      <w:proofErr w:type="spellEnd"/>
      <w:r>
        <w:t xml:space="preserve"> Destro, A</w:t>
      </w:r>
      <w:r w:rsidRPr="00772433">
        <w:t>driana Lino</w:t>
      </w:r>
      <w:r>
        <w:t xml:space="preserve"> </w:t>
      </w:r>
      <w:r w:rsidRPr="00772433">
        <w:t>dos</w:t>
      </w:r>
      <w:r>
        <w:t xml:space="preserve"> </w:t>
      </w:r>
      <w:r w:rsidRPr="00772433">
        <w:t>Santos</w:t>
      </w:r>
      <w:r>
        <w:t xml:space="preserve"> </w:t>
      </w:r>
      <w:r w:rsidRPr="00772433">
        <w:t>Franco</w:t>
      </w:r>
      <w:r>
        <w:t>.</w:t>
      </w:r>
    </w:p>
    <w:p w14:paraId="49E378A6" w14:textId="77777777" w:rsidR="00003953" w:rsidRPr="0082148D" w:rsidRDefault="00003953" w:rsidP="00003953">
      <w:pPr>
        <w:pStyle w:val="SemEspaamento"/>
        <w:jc w:val="both"/>
        <w:rPr>
          <w:rFonts w:ascii="Times New Roman" w:hAnsi="Times New Roman" w:cs="Times New Roman"/>
          <w:sz w:val="24"/>
        </w:rPr>
      </w:pPr>
    </w:p>
    <w:p w14:paraId="36985478" w14:textId="693F349E" w:rsidR="00003953" w:rsidRDefault="00003953" w:rsidP="00003953">
      <w:pPr>
        <w:pStyle w:val="SemEspaamento"/>
        <w:jc w:val="both"/>
        <w:rPr>
          <w:rFonts w:ascii="Times New Roman" w:hAnsi="Times New Roman" w:cs="Times New Roman"/>
          <w:sz w:val="24"/>
          <w:lang w:val="en-US"/>
        </w:rPr>
      </w:pPr>
      <w:r w:rsidRPr="0082148D">
        <w:rPr>
          <w:rFonts w:ascii="Times New Roman" w:hAnsi="Times New Roman" w:cs="Times New Roman"/>
          <w:sz w:val="24"/>
          <w:lang w:val="en-US"/>
        </w:rPr>
        <w:t xml:space="preserve">Post Graduate Program in </w:t>
      </w:r>
      <w:proofErr w:type="spellStart"/>
      <w:r w:rsidRPr="0082148D">
        <w:rPr>
          <w:rFonts w:ascii="Times New Roman" w:hAnsi="Times New Roman" w:cs="Times New Roman"/>
          <w:sz w:val="24"/>
          <w:lang w:val="en-US"/>
        </w:rPr>
        <w:t>Biophotonics</w:t>
      </w:r>
      <w:proofErr w:type="spellEnd"/>
      <w:r w:rsidRPr="0082148D">
        <w:rPr>
          <w:rFonts w:ascii="Times New Roman" w:hAnsi="Times New Roman" w:cs="Times New Roman"/>
          <w:sz w:val="24"/>
          <w:lang w:val="en-US"/>
        </w:rPr>
        <w:t xml:space="preserve"> Applied to Health Sciences, University </w:t>
      </w:r>
      <w:proofErr w:type="spellStart"/>
      <w:r w:rsidRPr="0082148D">
        <w:rPr>
          <w:rFonts w:ascii="Times New Roman" w:hAnsi="Times New Roman" w:cs="Times New Roman"/>
          <w:sz w:val="24"/>
          <w:lang w:val="en-US"/>
        </w:rPr>
        <w:t>Nove</w:t>
      </w:r>
      <w:proofErr w:type="spellEnd"/>
      <w:r w:rsidRPr="0082148D">
        <w:rPr>
          <w:rFonts w:ascii="Times New Roman" w:hAnsi="Times New Roman" w:cs="Times New Roman"/>
          <w:sz w:val="24"/>
          <w:lang w:val="en-US"/>
        </w:rPr>
        <w:t xml:space="preserve"> de </w:t>
      </w:r>
      <w:proofErr w:type="spellStart"/>
      <w:r w:rsidRPr="0082148D">
        <w:rPr>
          <w:rFonts w:ascii="Times New Roman" w:hAnsi="Times New Roman" w:cs="Times New Roman"/>
          <w:sz w:val="24"/>
          <w:lang w:val="en-US"/>
        </w:rPr>
        <w:t>Julho</w:t>
      </w:r>
      <w:proofErr w:type="spellEnd"/>
      <w:r w:rsidRPr="0082148D">
        <w:rPr>
          <w:rFonts w:ascii="Times New Roman" w:hAnsi="Times New Roman" w:cs="Times New Roman"/>
          <w:sz w:val="24"/>
          <w:lang w:val="en-US"/>
        </w:rPr>
        <w:t xml:space="preserve"> (UNINOVE), São Paulo, Brazil.</w:t>
      </w:r>
    </w:p>
    <w:p w14:paraId="38D282EA" w14:textId="7EF52BF6" w:rsidR="00003953" w:rsidRDefault="00003953" w:rsidP="00003953">
      <w:pPr>
        <w:pStyle w:val="SemEspaamento"/>
        <w:jc w:val="both"/>
        <w:rPr>
          <w:rFonts w:ascii="Times New Roman" w:hAnsi="Times New Roman" w:cs="Times New Roman"/>
          <w:sz w:val="24"/>
          <w:lang w:val="en-US"/>
        </w:rPr>
      </w:pPr>
    </w:p>
    <w:p w14:paraId="1EA47E38" w14:textId="0C6DB2E4" w:rsidR="00003953" w:rsidRDefault="00003953" w:rsidP="00003953">
      <w:pPr>
        <w:pStyle w:val="SemEspaamento"/>
        <w:jc w:val="both"/>
        <w:rPr>
          <w:rFonts w:ascii="Times New Roman" w:hAnsi="Times New Roman" w:cs="Times New Roman"/>
          <w:sz w:val="24"/>
          <w:lang w:val="en-US"/>
        </w:rPr>
      </w:pPr>
      <w:r w:rsidRPr="00003953">
        <w:rPr>
          <w:rFonts w:ascii="Times New Roman" w:hAnsi="Times New Roman" w:cs="Times New Roman"/>
          <w:sz w:val="24"/>
          <w:lang w:val="en-US"/>
        </w:rPr>
        <w:t xml:space="preserve">Asthma is a chronic inflammatory disease characterized by lung cell recruitment and airway hyperresponsiveness. Treatment consists of bronchodilator antagonists, corticosteroids, or leukotrienes. </w:t>
      </w:r>
      <w:proofErr w:type="spellStart"/>
      <w:r w:rsidRPr="00003953">
        <w:rPr>
          <w:rFonts w:ascii="Times New Roman" w:hAnsi="Times New Roman" w:cs="Times New Roman"/>
          <w:sz w:val="24"/>
          <w:lang w:val="en-US"/>
        </w:rPr>
        <w:t>Photobiomodulation</w:t>
      </w:r>
      <w:proofErr w:type="spellEnd"/>
      <w:r w:rsidRPr="00003953">
        <w:rPr>
          <w:rFonts w:ascii="Times New Roman" w:hAnsi="Times New Roman" w:cs="Times New Roman"/>
          <w:sz w:val="24"/>
          <w:lang w:val="en-US"/>
        </w:rPr>
        <w:t xml:space="preserve"> (PBM) appears as a possibility in the treatment of lung diseases, and we focus on evaluating the effects of PBM on lung function in the experimental model of asthma. Male </w:t>
      </w:r>
      <w:proofErr w:type="spellStart"/>
      <w:r w:rsidR="00EC6431">
        <w:rPr>
          <w:rFonts w:ascii="Times New Roman" w:hAnsi="Times New Roman" w:cs="Times New Roman"/>
          <w:sz w:val="24"/>
          <w:lang w:val="en-US"/>
        </w:rPr>
        <w:t>w</w:t>
      </w:r>
      <w:r w:rsidRPr="00003953">
        <w:rPr>
          <w:rFonts w:ascii="Times New Roman" w:hAnsi="Times New Roman" w:cs="Times New Roman"/>
          <w:sz w:val="24"/>
          <w:lang w:val="en-US"/>
        </w:rPr>
        <w:t>istar</w:t>
      </w:r>
      <w:proofErr w:type="spellEnd"/>
      <w:r w:rsidRPr="00003953">
        <w:rPr>
          <w:rFonts w:ascii="Times New Roman" w:hAnsi="Times New Roman" w:cs="Times New Roman"/>
          <w:sz w:val="24"/>
          <w:lang w:val="en-US"/>
        </w:rPr>
        <w:t xml:space="preserve"> rats were sensitized or challenged with ovalbumin (OVA) and treated or not with PBM (1h and 4h after each challenge with OVA). After 24 h of the last challenge with OVA, lung function and levels and gene expression of nitrites and eicosanoids were evaluated. Wavelength: 660 nm; Power: 160 </w:t>
      </w:r>
      <w:proofErr w:type="spellStart"/>
      <w:r w:rsidRPr="00003953">
        <w:rPr>
          <w:rFonts w:ascii="Times New Roman" w:hAnsi="Times New Roman" w:cs="Times New Roman"/>
          <w:sz w:val="24"/>
          <w:lang w:val="en-US"/>
        </w:rPr>
        <w:t>mW</w:t>
      </w:r>
      <w:proofErr w:type="spellEnd"/>
      <w:r w:rsidRPr="00003953">
        <w:rPr>
          <w:rFonts w:ascii="Times New Roman" w:hAnsi="Times New Roman" w:cs="Times New Roman"/>
          <w:sz w:val="24"/>
          <w:lang w:val="en-US"/>
        </w:rPr>
        <w:t xml:space="preserve">; Power density: 38.5 </w:t>
      </w:r>
      <w:proofErr w:type="spellStart"/>
      <w:r w:rsidRPr="00003953">
        <w:rPr>
          <w:rFonts w:ascii="Times New Roman" w:hAnsi="Times New Roman" w:cs="Times New Roman"/>
          <w:sz w:val="24"/>
          <w:lang w:val="en-US"/>
        </w:rPr>
        <w:t>mW</w:t>
      </w:r>
      <w:proofErr w:type="spellEnd"/>
      <w:r w:rsidRPr="00003953">
        <w:rPr>
          <w:rFonts w:ascii="Times New Roman" w:hAnsi="Times New Roman" w:cs="Times New Roman"/>
          <w:sz w:val="24"/>
          <w:lang w:val="en-US"/>
        </w:rPr>
        <w:t>/cm</w:t>
      </w:r>
      <w:r w:rsidRPr="00003953">
        <w:rPr>
          <w:rFonts w:ascii="Times New Roman" w:hAnsi="Times New Roman" w:cs="Times New Roman"/>
          <w:sz w:val="24"/>
          <w:vertAlign w:val="superscript"/>
          <w:lang w:val="en-US"/>
        </w:rPr>
        <w:t>2</w:t>
      </w:r>
      <w:r w:rsidRPr="00003953">
        <w:rPr>
          <w:rFonts w:ascii="Times New Roman" w:hAnsi="Times New Roman" w:cs="Times New Roman"/>
          <w:sz w:val="24"/>
          <w:lang w:val="en-US"/>
        </w:rPr>
        <w:t>; Energy density: 5.8 J/cm</w:t>
      </w:r>
      <w:r w:rsidRPr="00257CA6">
        <w:rPr>
          <w:rFonts w:ascii="Times New Roman" w:hAnsi="Times New Roman" w:cs="Times New Roman"/>
          <w:sz w:val="24"/>
          <w:vertAlign w:val="superscript"/>
          <w:lang w:val="en-US"/>
        </w:rPr>
        <w:t>2</w:t>
      </w:r>
      <w:r w:rsidRPr="00003953">
        <w:rPr>
          <w:rFonts w:ascii="Times New Roman" w:hAnsi="Times New Roman" w:cs="Times New Roman"/>
          <w:sz w:val="24"/>
          <w:lang w:val="en-US"/>
        </w:rPr>
        <w:t>; Exposure time: 150 s; 24</w:t>
      </w:r>
      <w:r>
        <w:rPr>
          <w:rFonts w:ascii="Times New Roman" w:hAnsi="Times New Roman" w:cs="Times New Roman"/>
          <w:sz w:val="24"/>
          <w:lang w:val="en-US"/>
        </w:rPr>
        <w:t xml:space="preserve"> </w:t>
      </w:r>
      <w:r w:rsidRPr="00003953">
        <w:rPr>
          <w:rFonts w:ascii="Times New Roman" w:hAnsi="Times New Roman" w:cs="Times New Roman"/>
          <w:sz w:val="24"/>
          <w:lang w:val="en-US"/>
        </w:rPr>
        <w:t>J energy;</w:t>
      </w:r>
      <w:r w:rsidR="00257CA6" w:rsidRPr="00257CA6">
        <w:t xml:space="preserve"> </w:t>
      </w:r>
      <w:r w:rsidR="003A5457" w:rsidRPr="003A5457">
        <w:rPr>
          <w:rFonts w:ascii="Times New Roman" w:hAnsi="Times New Roman" w:cs="Times New Roman"/>
          <w:sz w:val="24"/>
          <w:lang w:val="en-US"/>
        </w:rPr>
        <w:t>The irradiation was performed at a single point, reaching the trachea and lungs</w:t>
      </w:r>
      <w:r w:rsidRPr="00003953">
        <w:rPr>
          <w:rFonts w:ascii="Times New Roman" w:hAnsi="Times New Roman" w:cs="Times New Roman"/>
          <w:sz w:val="24"/>
          <w:lang w:val="en-US"/>
        </w:rPr>
        <w:t>. The data showed that PBM in allergic rats caused reduced respiratory resistance (</w:t>
      </w:r>
      <w:proofErr w:type="spellStart"/>
      <w:r w:rsidRPr="00003953">
        <w:rPr>
          <w:rFonts w:ascii="Times New Roman" w:hAnsi="Times New Roman" w:cs="Times New Roman"/>
          <w:sz w:val="24"/>
          <w:lang w:val="en-US"/>
        </w:rPr>
        <w:t>Rrs</w:t>
      </w:r>
      <w:proofErr w:type="spellEnd"/>
      <w:r w:rsidRPr="00003953">
        <w:rPr>
          <w:rFonts w:ascii="Times New Roman" w:hAnsi="Times New Roman" w:cs="Times New Roman"/>
          <w:sz w:val="24"/>
          <w:lang w:val="en-US"/>
        </w:rPr>
        <w:t>), respiratory elastance (</w:t>
      </w:r>
      <w:proofErr w:type="spellStart"/>
      <w:r w:rsidRPr="00003953">
        <w:rPr>
          <w:rFonts w:ascii="Times New Roman" w:hAnsi="Times New Roman" w:cs="Times New Roman"/>
          <w:sz w:val="24"/>
          <w:lang w:val="en-US"/>
        </w:rPr>
        <w:t>Ers</w:t>
      </w:r>
      <w:proofErr w:type="spellEnd"/>
      <w:r w:rsidRPr="00003953">
        <w:rPr>
          <w:rFonts w:ascii="Times New Roman" w:hAnsi="Times New Roman" w:cs="Times New Roman"/>
          <w:sz w:val="24"/>
          <w:lang w:val="en-US"/>
        </w:rPr>
        <w:t>) to cholinergic stimuli. The effects appear to be dependent on the balance of nitric oxide and eicosanoids since we have demonstrated high levels of nitrites concomitantly with reduced levels of eicosanoids in lung explants. We have also shown increased nitric oxide synthase (NOS) gene expression and decreased gene expression of cyclooxygenase enzymes (COX1 and COX2) in lung tissue after treatment with PBM. The data presented show that treatment with PBM reduced respiratory mechanics during the allergic response, altering the nitric oxide/eicosanoids ratio and opening the possibilities of treating episodes of bronchoconstriction.</w:t>
      </w:r>
    </w:p>
    <w:p w14:paraId="649A87BC" w14:textId="242BDA06" w:rsidR="00003953" w:rsidRDefault="00003953" w:rsidP="00003953">
      <w:pPr>
        <w:pStyle w:val="SemEspaamento"/>
        <w:jc w:val="both"/>
        <w:rPr>
          <w:rFonts w:ascii="Times New Roman" w:hAnsi="Times New Roman" w:cs="Times New Roman"/>
          <w:sz w:val="24"/>
          <w:lang w:val="en-US"/>
        </w:rPr>
      </w:pPr>
    </w:p>
    <w:p w14:paraId="4157DFE3" w14:textId="529550A2" w:rsidR="00E57F5B" w:rsidRDefault="00E57F5B" w:rsidP="00003953">
      <w:pPr>
        <w:pStyle w:val="SemEspaamento"/>
        <w:jc w:val="both"/>
        <w:rPr>
          <w:b/>
          <w:bCs/>
        </w:rPr>
      </w:pPr>
      <w:proofErr w:type="spellStart"/>
      <w:r w:rsidRPr="002F3500">
        <w:rPr>
          <w:b/>
          <w:bCs/>
        </w:rPr>
        <w:t>Biography</w:t>
      </w:r>
      <w:proofErr w:type="spellEnd"/>
      <w:r>
        <w:rPr>
          <w:b/>
          <w:bCs/>
        </w:rPr>
        <w:t xml:space="preserve">: </w:t>
      </w:r>
    </w:p>
    <w:p w14:paraId="45433004" w14:textId="77777777" w:rsidR="00E57F5B" w:rsidRDefault="00E57F5B" w:rsidP="00003953">
      <w:pPr>
        <w:pStyle w:val="SemEspaamento"/>
        <w:jc w:val="both"/>
        <w:rPr>
          <w:rFonts w:ascii="Times New Roman" w:hAnsi="Times New Roman" w:cs="Times New Roman"/>
          <w:sz w:val="24"/>
          <w:lang w:val="en-US"/>
        </w:rPr>
      </w:pPr>
    </w:p>
    <w:p w14:paraId="5E1843A6" w14:textId="3150B242" w:rsidR="00003953" w:rsidRPr="0082148D" w:rsidRDefault="00003953" w:rsidP="00003953">
      <w:pPr>
        <w:pStyle w:val="SemEspaamento"/>
        <w:jc w:val="both"/>
        <w:rPr>
          <w:rFonts w:ascii="Times New Roman" w:hAnsi="Times New Roman" w:cs="Times New Roman"/>
          <w:sz w:val="24"/>
          <w:lang w:val="en-US"/>
        </w:rPr>
      </w:pPr>
      <w:r w:rsidRPr="00003953">
        <w:rPr>
          <w:rFonts w:ascii="Times New Roman" w:hAnsi="Times New Roman" w:cs="Times New Roman"/>
          <w:sz w:val="24"/>
          <w:lang w:val="en-US"/>
        </w:rPr>
        <w:t xml:space="preserve">Robson Alexandre Brochetti has a degree in Pharmacy and Biochemistry from </w:t>
      </w:r>
      <w:proofErr w:type="spellStart"/>
      <w:r w:rsidRPr="00003953">
        <w:rPr>
          <w:rFonts w:ascii="Times New Roman" w:hAnsi="Times New Roman" w:cs="Times New Roman"/>
          <w:sz w:val="24"/>
          <w:lang w:val="en-US"/>
        </w:rPr>
        <w:t>Universidade</w:t>
      </w:r>
      <w:proofErr w:type="spellEnd"/>
      <w:r w:rsidRPr="00003953">
        <w:rPr>
          <w:rFonts w:ascii="Times New Roman" w:hAnsi="Times New Roman" w:cs="Times New Roman"/>
          <w:sz w:val="24"/>
          <w:lang w:val="en-US"/>
        </w:rPr>
        <w:t xml:space="preserve"> </w:t>
      </w:r>
      <w:proofErr w:type="spellStart"/>
      <w:r w:rsidRPr="00003953">
        <w:rPr>
          <w:rFonts w:ascii="Times New Roman" w:hAnsi="Times New Roman" w:cs="Times New Roman"/>
          <w:sz w:val="24"/>
          <w:lang w:val="en-US"/>
        </w:rPr>
        <w:t>Nove</w:t>
      </w:r>
      <w:proofErr w:type="spellEnd"/>
      <w:r w:rsidRPr="00003953">
        <w:rPr>
          <w:rFonts w:ascii="Times New Roman" w:hAnsi="Times New Roman" w:cs="Times New Roman"/>
          <w:sz w:val="24"/>
          <w:lang w:val="en-US"/>
        </w:rPr>
        <w:t xml:space="preserve"> de </w:t>
      </w:r>
      <w:proofErr w:type="spellStart"/>
      <w:r w:rsidRPr="00003953">
        <w:rPr>
          <w:rFonts w:ascii="Times New Roman" w:hAnsi="Times New Roman" w:cs="Times New Roman"/>
          <w:sz w:val="24"/>
          <w:lang w:val="en-US"/>
        </w:rPr>
        <w:t>Julho</w:t>
      </w:r>
      <w:proofErr w:type="spellEnd"/>
      <w:r w:rsidRPr="00003953">
        <w:rPr>
          <w:rFonts w:ascii="Times New Roman" w:hAnsi="Times New Roman" w:cs="Times New Roman"/>
          <w:sz w:val="24"/>
          <w:lang w:val="en-US"/>
        </w:rPr>
        <w:t xml:space="preserve">, with an emphasis on Clinical and Toxicological Analysis. Specialization in Clinical and Hospital Pharmacy; Master in </w:t>
      </w:r>
      <w:proofErr w:type="spellStart"/>
      <w:r w:rsidRPr="00003953">
        <w:rPr>
          <w:rFonts w:ascii="Times New Roman" w:hAnsi="Times New Roman" w:cs="Times New Roman"/>
          <w:sz w:val="24"/>
          <w:lang w:val="en-US"/>
        </w:rPr>
        <w:t>Biophotonics</w:t>
      </w:r>
      <w:proofErr w:type="spellEnd"/>
      <w:r w:rsidRPr="00003953">
        <w:rPr>
          <w:rFonts w:ascii="Times New Roman" w:hAnsi="Times New Roman" w:cs="Times New Roman"/>
          <w:sz w:val="24"/>
          <w:lang w:val="en-US"/>
        </w:rPr>
        <w:t xml:space="preserve"> applied to Health Sciences area of concentration: Phototherapy and Dosimetry and PhD in </w:t>
      </w:r>
      <w:proofErr w:type="spellStart"/>
      <w:r w:rsidRPr="00003953">
        <w:rPr>
          <w:rFonts w:ascii="Times New Roman" w:hAnsi="Times New Roman" w:cs="Times New Roman"/>
          <w:sz w:val="24"/>
          <w:lang w:val="en-US"/>
        </w:rPr>
        <w:t>Biophotonics</w:t>
      </w:r>
      <w:proofErr w:type="spellEnd"/>
      <w:r w:rsidRPr="00003953">
        <w:rPr>
          <w:rFonts w:ascii="Times New Roman" w:hAnsi="Times New Roman" w:cs="Times New Roman"/>
          <w:sz w:val="24"/>
          <w:lang w:val="en-US"/>
        </w:rPr>
        <w:t xml:space="preserve"> applied to Health Sciences area of concentration: Phototherapy and Dosimetry. He is currently a Professor in the Pharmacy undergraduate course at </w:t>
      </w:r>
      <w:proofErr w:type="spellStart"/>
      <w:r w:rsidRPr="00003953">
        <w:rPr>
          <w:rFonts w:ascii="Times New Roman" w:hAnsi="Times New Roman" w:cs="Times New Roman"/>
          <w:sz w:val="24"/>
          <w:lang w:val="en-US"/>
        </w:rPr>
        <w:t>Universidade</w:t>
      </w:r>
      <w:proofErr w:type="spellEnd"/>
      <w:r w:rsidRPr="00003953">
        <w:rPr>
          <w:rFonts w:ascii="Times New Roman" w:hAnsi="Times New Roman" w:cs="Times New Roman"/>
          <w:sz w:val="24"/>
          <w:lang w:val="en-US"/>
        </w:rPr>
        <w:t xml:space="preserve"> </w:t>
      </w:r>
      <w:proofErr w:type="spellStart"/>
      <w:r w:rsidRPr="00003953">
        <w:rPr>
          <w:rFonts w:ascii="Times New Roman" w:hAnsi="Times New Roman" w:cs="Times New Roman"/>
          <w:sz w:val="24"/>
          <w:lang w:val="en-US"/>
        </w:rPr>
        <w:t>Nove</w:t>
      </w:r>
      <w:proofErr w:type="spellEnd"/>
      <w:r w:rsidRPr="00003953">
        <w:rPr>
          <w:rFonts w:ascii="Times New Roman" w:hAnsi="Times New Roman" w:cs="Times New Roman"/>
          <w:sz w:val="24"/>
          <w:lang w:val="en-US"/>
        </w:rPr>
        <w:t xml:space="preserve"> de </w:t>
      </w:r>
      <w:proofErr w:type="spellStart"/>
      <w:r w:rsidRPr="00003953">
        <w:rPr>
          <w:rFonts w:ascii="Times New Roman" w:hAnsi="Times New Roman" w:cs="Times New Roman"/>
          <w:sz w:val="24"/>
          <w:lang w:val="en-US"/>
        </w:rPr>
        <w:t>Julho</w:t>
      </w:r>
      <w:proofErr w:type="spellEnd"/>
      <w:r w:rsidRPr="00003953">
        <w:rPr>
          <w:rFonts w:ascii="Times New Roman" w:hAnsi="Times New Roman" w:cs="Times New Roman"/>
          <w:sz w:val="24"/>
          <w:lang w:val="en-US"/>
        </w:rPr>
        <w:t xml:space="preserve"> - UNINOVE in the areas of Clinical Pharmacy and University Pharmacy (Pharmacy School) and with a research project in the doctorate of </w:t>
      </w:r>
      <w:r w:rsidR="00F5708B">
        <w:rPr>
          <w:rFonts w:ascii="Times New Roman" w:hAnsi="Times New Roman" w:cs="Times New Roman"/>
          <w:sz w:val="24"/>
          <w:lang w:val="en-US"/>
        </w:rPr>
        <w:t>a</w:t>
      </w:r>
      <w:r w:rsidRPr="00003953">
        <w:rPr>
          <w:rFonts w:ascii="Times New Roman" w:hAnsi="Times New Roman" w:cs="Times New Roman"/>
          <w:sz w:val="24"/>
          <w:lang w:val="en-US"/>
        </w:rPr>
        <w:t xml:space="preserve">sthma </w:t>
      </w:r>
      <w:r w:rsidR="00F5708B">
        <w:rPr>
          <w:rFonts w:ascii="Times New Roman" w:hAnsi="Times New Roman" w:cs="Times New Roman"/>
          <w:sz w:val="24"/>
          <w:lang w:val="en-US"/>
        </w:rPr>
        <w:t>r</w:t>
      </w:r>
      <w:r w:rsidRPr="00003953">
        <w:rPr>
          <w:rFonts w:ascii="Times New Roman" w:hAnsi="Times New Roman" w:cs="Times New Roman"/>
          <w:sz w:val="24"/>
          <w:lang w:val="en-US"/>
        </w:rPr>
        <w:t>esistant to corticosteroids.</w:t>
      </w:r>
    </w:p>
    <w:p w14:paraId="3AFE7A01" w14:textId="3C7651AC" w:rsidR="00CF65CF" w:rsidRDefault="0015459B"/>
    <w:p w14:paraId="22280FCC" w14:textId="77777777" w:rsidR="00003953" w:rsidRDefault="00003953"/>
    <w:sectPr w:rsidR="0000395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953"/>
    <w:rsid w:val="00003953"/>
    <w:rsid w:val="0015459B"/>
    <w:rsid w:val="00257CA6"/>
    <w:rsid w:val="003A5457"/>
    <w:rsid w:val="004B0ADF"/>
    <w:rsid w:val="00B44DE6"/>
    <w:rsid w:val="00BB7470"/>
    <w:rsid w:val="00E57F5B"/>
    <w:rsid w:val="00EC6431"/>
    <w:rsid w:val="00F5708B"/>
    <w:rsid w:val="00F9556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BCC12"/>
  <w15:chartTrackingRefBased/>
  <w15:docId w15:val="{9B580D15-5848-4259-9C59-AEB718486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link w:val="RecuodecorpodetextoChar"/>
    <w:rsid w:val="00003953"/>
    <w:pPr>
      <w:spacing w:after="0" w:line="240" w:lineRule="auto"/>
      <w:ind w:firstLine="708"/>
      <w:jc w:val="both"/>
    </w:pPr>
    <w:rPr>
      <w:rFonts w:ascii="Times New Roman" w:eastAsia="MS Mincho" w:hAnsi="Times New Roman" w:cs="Times New Roman"/>
      <w:sz w:val="24"/>
      <w:szCs w:val="20"/>
      <w:lang w:eastAsia="pt-BR"/>
    </w:rPr>
  </w:style>
  <w:style w:type="character" w:customStyle="1" w:styleId="RecuodecorpodetextoChar">
    <w:name w:val="Recuo de corpo de texto Char"/>
    <w:basedOn w:val="Fontepargpadro"/>
    <w:link w:val="Recuodecorpodetexto"/>
    <w:rsid w:val="00003953"/>
    <w:rPr>
      <w:rFonts w:ascii="Times New Roman" w:eastAsia="MS Mincho" w:hAnsi="Times New Roman" w:cs="Times New Roman"/>
      <w:sz w:val="24"/>
      <w:szCs w:val="20"/>
      <w:lang w:eastAsia="pt-BR"/>
    </w:rPr>
  </w:style>
  <w:style w:type="paragraph" w:styleId="SemEspaamento">
    <w:name w:val="No Spacing"/>
    <w:uiPriority w:val="1"/>
    <w:qFormat/>
    <w:rsid w:val="000039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419</Words>
  <Characters>2265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Robson Brochetti</dc:creator>
  <cp:keywords/>
  <dc:description/>
  <cp:lastModifiedBy>Robson Brochetti</cp:lastModifiedBy>
  <cp:revision>2</cp:revision>
  <dcterms:created xsi:type="dcterms:W3CDTF">2020-07-07T19:06:00Z</dcterms:created>
  <dcterms:modified xsi:type="dcterms:W3CDTF">2020-07-07T19:06:00Z</dcterms:modified>
</cp:coreProperties>
</file>